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54E" w:rsidRPr="00656A67" w:rsidRDefault="00B2554E" w:rsidP="00656A67">
      <w:pPr>
        <w:jc w:val="center"/>
        <w:rPr>
          <w:rFonts w:ascii="Arial" w:hAnsi="Arial" w:cs="Arial"/>
          <w:sz w:val="32"/>
        </w:rPr>
      </w:pPr>
    </w:p>
    <w:p w:rsidR="00980B9A" w:rsidRPr="00980B9A" w:rsidRDefault="00980B9A" w:rsidP="00980B9A">
      <w:pPr>
        <w:jc w:val="center"/>
        <w:rPr>
          <w:rFonts w:ascii="Arial" w:hAnsi="Arial" w:cs="Arial"/>
          <w:sz w:val="144"/>
        </w:rPr>
      </w:pPr>
      <w:r w:rsidRPr="00980B9A">
        <w:rPr>
          <w:rFonts w:ascii="Arial" w:hAnsi="Arial" w:cs="Arial"/>
          <w:sz w:val="144"/>
        </w:rPr>
        <w:t>ST JOSEPH’S RC PRIMARY SCHOOL</w:t>
      </w:r>
    </w:p>
    <w:p w:rsidR="00980B9A" w:rsidRDefault="00980B9A" w:rsidP="00980B9A">
      <w:pPr>
        <w:jc w:val="center"/>
        <w:rPr>
          <w:rFonts w:ascii="Arial" w:hAnsi="Arial" w:cs="Arial"/>
          <w:b/>
          <w:color w:val="538135" w:themeColor="accent6" w:themeShade="BF"/>
          <w:sz w:val="96"/>
          <w:szCs w:val="96"/>
        </w:rPr>
      </w:pPr>
    </w:p>
    <w:p w:rsidR="00FE03AC" w:rsidRPr="00877EA3" w:rsidRDefault="000756C3" w:rsidP="00980B9A">
      <w:pPr>
        <w:jc w:val="center"/>
        <w:rPr>
          <w:rFonts w:ascii="Arial" w:hAnsi="Arial" w:cs="Arial"/>
          <w:b/>
          <w:color w:val="538135" w:themeColor="accent6" w:themeShade="BF"/>
          <w:sz w:val="96"/>
          <w:szCs w:val="96"/>
        </w:rPr>
      </w:pPr>
      <w:r>
        <w:rPr>
          <w:rFonts w:ascii="Arial" w:hAnsi="Arial" w:cs="Arial"/>
          <w:b/>
          <w:color w:val="538135" w:themeColor="accent6" w:themeShade="BF"/>
          <w:sz w:val="96"/>
          <w:szCs w:val="96"/>
        </w:rPr>
        <w:t>Accessibility Plan</w:t>
      </w:r>
    </w:p>
    <w:p w:rsidR="00656A67" w:rsidRPr="00536F68" w:rsidRDefault="00980B9A" w:rsidP="00656A67">
      <w:pPr>
        <w:jc w:val="center"/>
        <w:rPr>
          <w:rFonts w:ascii="Arial" w:hAnsi="Arial" w:cs="Arial"/>
          <w:b/>
          <w:sz w:val="32"/>
          <w:u w:val="single"/>
        </w:rPr>
      </w:pPr>
      <w:r>
        <w:rPr>
          <w:rFonts w:ascii="Arial" w:hAnsi="Arial" w:cs="Arial"/>
          <w:b/>
          <w:sz w:val="32"/>
          <w:u w:val="single"/>
        </w:rPr>
        <w:t>2019-20</w:t>
      </w:r>
    </w:p>
    <w:p w:rsidR="00CB0FC5" w:rsidRPr="00B2554E" w:rsidRDefault="00CB0FC5" w:rsidP="00CB0FC5">
      <w:pPr>
        <w:autoSpaceDE w:val="0"/>
        <w:autoSpaceDN w:val="0"/>
        <w:adjustRightInd w:val="0"/>
        <w:spacing w:after="0" w:line="240" w:lineRule="auto"/>
        <w:rPr>
          <w:rFonts w:cs="Tahoma"/>
          <w:color w:val="000000"/>
          <w:sz w:val="32"/>
          <w:szCs w:val="32"/>
        </w:rPr>
      </w:pPr>
      <w:r w:rsidRPr="00B2554E">
        <w:rPr>
          <w:rFonts w:cs="Tahoma"/>
          <w:color w:val="000000"/>
          <w:sz w:val="32"/>
          <w:szCs w:val="32"/>
        </w:rPr>
        <w:lastRenderedPageBreak/>
        <w:t xml:space="preserve">If you have any questions relating to disability and /or accessibility please </w:t>
      </w:r>
      <w:proofErr w:type="gramStart"/>
      <w:r w:rsidRPr="00B2554E">
        <w:rPr>
          <w:rFonts w:cs="Tahoma"/>
          <w:color w:val="000000"/>
          <w:sz w:val="32"/>
          <w:szCs w:val="32"/>
        </w:rPr>
        <w:t>do</w:t>
      </w:r>
      <w:proofErr w:type="gramEnd"/>
      <w:r w:rsidRPr="00B2554E">
        <w:rPr>
          <w:rFonts w:cs="Tahoma"/>
          <w:color w:val="000000"/>
          <w:sz w:val="32"/>
          <w:szCs w:val="32"/>
        </w:rPr>
        <w:t xml:space="preserve"> not hesitate to contact us on 01706 369340 and we will be happy to help.</w:t>
      </w:r>
    </w:p>
    <w:p w:rsidR="00982957" w:rsidRPr="00B2554E" w:rsidRDefault="00982957" w:rsidP="00CB0FC5">
      <w:pPr>
        <w:autoSpaceDE w:val="0"/>
        <w:autoSpaceDN w:val="0"/>
        <w:adjustRightInd w:val="0"/>
        <w:spacing w:after="0" w:line="240" w:lineRule="auto"/>
        <w:rPr>
          <w:rFonts w:cs="Tahoma"/>
          <w:color w:val="000000"/>
          <w:sz w:val="32"/>
          <w:szCs w:val="32"/>
        </w:rPr>
      </w:pPr>
      <w:r w:rsidRPr="00B2554E">
        <w:rPr>
          <w:rFonts w:cs="Tahoma"/>
          <w:color w:val="000000"/>
          <w:sz w:val="32"/>
          <w:szCs w:val="32"/>
        </w:rPr>
        <w:t xml:space="preserve">The name of the head teacher is Mrs Caroline Dunne. </w:t>
      </w:r>
    </w:p>
    <w:p w:rsidR="00982957" w:rsidRPr="00B2554E" w:rsidRDefault="00982957" w:rsidP="00CB0FC5">
      <w:pPr>
        <w:autoSpaceDE w:val="0"/>
        <w:autoSpaceDN w:val="0"/>
        <w:adjustRightInd w:val="0"/>
        <w:spacing w:after="0" w:line="240" w:lineRule="auto"/>
        <w:rPr>
          <w:rFonts w:cs="Tahoma"/>
          <w:color w:val="000000"/>
          <w:sz w:val="32"/>
          <w:szCs w:val="32"/>
        </w:rPr>
      </w:pPr>
      <w:r w:rsidRPr="00B2554E">
        <w:rPr>
          <w:rFonts w:cs="Tahoma"/>
          <w:color w:val="000000"/>
          <w:sz w:val="32"/>
          <w:szCs w:val="32"/>
        </w:rPr>
        <w:t>The name of the SENCO IS Mrs Anne Russell</w:t>
      </w:r>
    </w:p>
    <w:p w:rsidR="00980B9A" w:rsidRDefault="00980B9A" w:rsidP="00F909DC">
      <w:pPr>
        <w:autoSpaceDE w:val="0"/>
        <w:autoSpaceDN w:val="0"/>
        <w:adjustRightInd w:val="0"/>
        <w:spacing w:after="0" w:line="240" w:lineRule="auto"/>
        <w:rPr>
          <w:rFonts w:ascii="Arial" w:hAnsi="Arial" w:cs="Arial"/>
          <w:sz w:val="32"/>
        </w:rPr>
      </w:pPr>
    </w:p>
    <w:p w:rsidR="00F909DC" w:rsidRPr="00980B9A" w:rsidRDefault="00F909DC" w:rsidP="00F909DC">
      <w:pPr>
        <w:autoSpaceDE w:val="0"/>
        <w:autoSpaceDN w:val="0"/>
        <w:adjustRightInd w:val="0"/>
        <w:spacing w:after="0" w:line="240" w:lineRule="auto"/>
        <w:rPr>
          <w:rFonts w:ascii="Tahoma" w:hAnsi="Tahoma" w:cs="Tahoma"/>
          <w:color w:val="000000"/>
        </w:rPr>
      </w:pPr>
      <w:r w:rsidRPr="00B2554E">
        <w:rPr>
          <w:rFonts w:cs="Tahoma"/>
          <w:color w:val="000000"/>
        </w:rPr>
        <w:t xml:space="preserve">Accessibility Plan </w:t>
      </w:r>
    </w:p>
    <w:p w:rsidR="00982957" w:rsidRPr="00B2554E" w:rsidRDefault="00982957" w:rsidP="00F909DC">
      <w:pPr>
        <w:autoSpaceDE w:val="0"/>
        <w:autoSpaceDN w:val="0"/>
        <w:adjustRightInd w:val="0"/>
        <w:spacing w:after="0" w:line="240" w:lineRule="auto"/>
        <w:rPr>
          <w:rFonts w:cs="Tahoma"/>
          <w:color w:val="000000"/>
        </w:rPr>
      </w:pPr>
    </w:p>
    <w:p w:rsidR="00982957" w:rsidRPr="00B2554E" w:rsidRDefault="00982957" w:rsidP="00982957">
      <w:pPr>
        <w:rPr>
          <w:rFonts w:cs="Tahoma"/>
          <w:color w:val="000000"/>
        </w:rPr>
      </w:pPr>
      <w:r w:rsidRPr="00B2554E">
        <w:rPr>
          <w:rFonts w:cs="Tahoma"/>
          <w:color w:val="000000"/>
        </w:rPr>
        <w:t xml:space="preserve">The Governors and staff at St Joseph’s RC Primary School </w:t>
      </w:r>
      <w:r w:rsidRPr="00B2554E">
        <w:rPr>
          <w:rFonts w:eastAsia="Calibri" w:cs="Arial"/>
        </w:rPr>
        <w:t>are committed to providing an environment that enables full curriculum access that values and includes all pupils, staff, parents and visitors regardless of their education, physical, sensory, social, spiritual, emotional and cultural needs. We are committed to taking positive action in the spirit of the Equality Act 2010 with regard to disability and to developing a culture of inclusion, support and awareness within the school.</w:t>
      </w:r>
      <w:r w:rsidRPr="00B2554E">
        <w:rPr>
          <w:rFonts w:cs="Tahoma"/>
          <w:color w:val="000000"/>
        </w:rPr>
        <w:t xml:space="preserve"> We believe that each person should be loved and valued so they can </w:t>
      </w:r>
      <w:r w:rsidR="00B2554E">
        <w:rPr>
          <w:rFonts w:cs="Tahoma"/>
          <w:color w:val="000000"/>
        </w:rPr>
        <w:t xml:space="preserve">achieve </w:t>
      </w:r>
      <w:r w:rsidR="00E873E0">
        <w:rPr>
          <w:rFonts w:cs="Tahoma"/>
          <w:color w:val="000000"/>
        </w:rPr>
        <w:t>anything</w:t>
      </w:r>
      <w:r w:rsidRPr="00B2554E">
        <w:rPr>
          <w:rFonts w:cs="Tahoma"/>
          <w:color w:val="000000"/>
        </w:rPr>
        <w:t xml:space="preserve">,’ </w:t>
      </w:r>
      <w:r w:rsidR="00E873E0">
        <w:rPr>
          <w:rFonts w:cs="Tahoma"/>
          <w:color w:val="000000"/>
        </w:rPr>
        <w:t>Through love and service, with Jesus in our hearts and heads, we can do anything</w:t>
      </w:r>
      <w:r w:rsidRPr="00B2554E">
        <w:rPr>
          <w:rFonts w:cs="Tahoma"/>
          <w:color w:val="000000"/>
        </w:rPr>
        <w:t>.’ We offer a broad and balanced curriculum and have high expectations of all children so that each and every child can realise their full potential.</w:t>
      </w:r>
    </w:p>
    <w:p w:rsidR="00982957" w:rsidRPr="00982957" w:rsidRDefault="00982957" w:rsidP="00982957">
      <w:pPr>
        <w:autoSpaceDE w:val="0"/>
        <w:autoSpaceDN w:val="0"/>
        <w:adjustRightInd w:val="0"/>
        <w:spacing w:after="0" w:line="240" w:lineRule="auto"/>
        <w:ind w:left="360"/>
        <w:contextualSpacing/>
        <w:rPr>
          <w:rFonts w:ascii="Arial" w:eastAsia="Calibri" w:hAnsi="Arial" w:cs="Arial"/>
        </w:rPr>
      </w:pPr>
    </w:p>
    <w:p w:rsidR="001B674C" w:rsidRPr="00E873E0" w:rsidRDefault="00F909DC" w:rsidP="001B674C">
      <w:pPr>
        <w:rPr>
          <w:rFonts w:cs="Tahoma"/>
          <w:kern w:val="24"/>
        </w:rPr>
      </w:pPr>
      <w:r w:rsidRPr="00E873E0">
        <w:rPr>
          <w:rFonts w:cs="Tahoma"/>
          <w:kern w:val="24"/>
        </w:rPr>
        <w:t>Definition of Disability under the DDA</w:t>
      </w:r>
    </w:p>
    <w:p w:rsidR="00F909DC" w:rsidRPr="00E873E0" w:rsidRDefault="00F909DC" w:rsidP="00F909DC">
      <w:pPr>
        <w:numPr>
          <w:ilvl w:val="0"/>
          <w:numId w:val="10"/>
        </w:numPr>
        <w:spacing w:after="0" w:line="216" w:lineRule="auto"/>
        <w:ind w:left="1080"/>
        <w:contextualSpacing/>
        <w:rPr>
          <w:rFonts w:eastAsia="Times New Roman" w:cs="Tahoma"/>
          <w:lang w:eastAsia="en-GB"/>
        </w:rPr>
      </w:pPr>
      <w:r w:rsidRPr="00E873E0">
        <w:rPr>
          <w:rFonts w:eastAsia="Times New Roman" w:cs="Tahoma"/>
          <w:kern w:val="24"/>
          <w:lang w:eastAsia="en-GB"/>
        </w:rPr>
        <w:t xml:space="preserve">You’re disabled under the </w:t>
      </w:r>
      <w:hyperlink r:id="rId8" w:history="1">
        <w:r w:rsidR="00DE02AA" w:rsidRPr="00E873E0">
          <w:rPr>
            <w:rFonts w:eastAsia="Times New Roman" w:cs="Tahoma"/>
            <w:kern w:val="24"/>
            <w:u w:val="single"/>
            <w:lang w:eastAsia="en-GB"/>
          </w:rPr>
          <w:t>Equality Act 2010</w:t>
        </w:r>
      </w:hyperlink>
      <w:r w:rsidRPr="00E873E0">
        <w:rPr>
          <w:rFonts w:eastAsia="Times New Roman" w:cs="Tahoma"/>
          <w:kern w:val="24"/>
          <w:lang w:eastAsia="en-GB"/>
        </w:rPr>
        <w:t xml:space="preserve"> if you have a physical or mental impairment that has a ‘substantial’ and ‘long-term’ negative effect on your ability to do normal daily activities.</w:t>
      </w:r>
    </w:p>
    <w:p w:rsidR="00F909DC" w:rsidRPr="00E873E0" w:rsidRDefault="00F909DC" w:rsidP="00F909DC">
      <w:pPr>
        <w:numPr>
          <w:ilvl w:val="0"/>
          <w:numId w:val="10"/>
        </w:numPr>
        <w:spacing w:after="0" w:line="216" w:lineRule="auto"/>
        <w:ind w:left="1080"/>
        <w:contextualSpacing/>
        <w:rPr>
          <w:rFonts w:eastAsia="Times New Roman" w:cs="Tahoma"/>
          <w:lang w:eastAsia="en-GB"/>
        </w:rPr>
      </w:pPr>
      <w:r w:rsidRPr="00E873E0">
        <w:rPr>
          <w:rFonts w:eastAsia="Times New Roman" w:cs="Tahoma"/>
          <w:kern w:val="24"/>
          <w:lang w:eastAsia="en-GB"/>
        </w:rPr>
        <w:t>To fall within the Act, a person must be substantially affected by their disability in one or more of the following capacities: Mobility; Physical co-ordination; Manual dexterity; Continence; Ability to lift, carry or otherwise move everyday objects; Speech; Hearing; Eyesight; Memory or ability to learn, concentrate or understand; Perception of risk or physical danger.</w:t>
      </w:r>
    </w:p>
    <w:p w:rsidR="00F909DC" w:rsidRPr="00E873E0" w:rsidRDefault="00F909DC" w:rsidP="00F909DC">
      <w:pPr>
        <w:numPr>
          <w:ilvl w:val="0"/>
          <w:numId w:val="10"/>
        </w:numPr>
        <w:spacing w:after="0" w:line="216" w:lineRule="auto"/>
        <w:ind w:left="1080"/>
        <w:contextualSpacing/>
        <w:rPr>
          <w:rFonts w:eastAsia="Times New Roman" w:cs="Tahoma"/>
          <w:lang w:eastAsia="en-GB"/>
        </w:rPr>
      </w:pPr>
      <w:r w:rsidRPr="00E873E0">
        <w:rPr>
          <w:rFonts w:eastAsia="Times New Roman" w:cs="Tahoma"/>
          <w:b/>
          <w:bCs/>
          <w:kern w:val="24"/>
          <w:lang w:eastAsia="en-GB"/>
        </w:rPr>
        <w:t>What ‘substantial’ and ‘long-term’ mean</w:t>
      </w:r>
    </w:p>
    <w:p w:rsidR="00F909DC" w:rsidRPr="00E873E0" w:rsidRDefault="00F909DC" w:rsidP="00F909DC">
      <w:pPr>
        <w:numPr>
          <w:ilvl w:val="0"/>
          <w:numId w:val="10"/>
        </w:numPr>
        <w:spacing w:after="0" w:line="216" w:lineRule="auto"/>
        <w:ind w:left="1080"/>
        <w:contextualSpacing/>
        <w:rPr>
          <w:rFonts w:eastAsia="Times New Roman" w:cs="Tahoma"/>
          <w:lang w:eastAsia="en-GB"/>
        </w:rPr>
      </w:pPr>
      <w:r w:rsidRPr="00E873E0">
        <w:rPr>
          <w:rFonts w:eastAsia="Times New Roman" w:cs="Tahoma"/>
          <w:kern w:val="24"/>
          <w:lang w:eastAsia="en-GB"/>
        </w:rPr>
        <w:t xml:space="preserve">‘substantial’ is more than minor or trivial - </w:t>
      </w:r>
      <w:r w:rsidR="004C33D3" w:rsidRPr="00E873E0">
        <w:rPr>
          <w:rFonts w:eastAsia="Times New Roman" w:cs="Tahoma"/>
          <w:kern w:val="24"/>
          <w:lang w:eastAsia="en-GB"/>
        </w:rPr>
        <w:t>e.g.</w:t>
      </w:r>
      <w:r w:rsidRPr="00E873E0">
        <w:rPr>
          <w:rFonts w:eastAsia="Times New Roman" w:cs="Tahoma"/>
          <w:kern w:val="24"/>
          <w:lang w:eastAsia="en-GB"/>
        </w:rPr>
        <w:t xml:space="preserve"> it takes much longer than it usually would to complete a daily task like getting dressed</w:t>
      </w:r>
    </w:p>
    <w:p w:rsidR="00F909DC" w:rsidRPr="00E873E0" w:rsidRDefault="00F909DC" w:rsidP="00F909DC">
      <w:pPr>
        <w:numPr>
          <w:ilvl w:val="0"/>
          <w:numId w:val="10"/>
        </w:numPr>
        <w:spacing w:after="0" w:line="216" w:lineRule="auto"/>
        <w:ind w:left="1080"/>
        <w:contextualSpacing/>
        <w:rPr>
          <w:rFonts w:eastAsia="Times New Roman" w:cs="Tahoma"/>
          <w:lang w:eastAsia="en-GB"/>
        </w:rPr>
      </w:pPr>
      <w:r w:rsidRPr="00E873E0">
        <w:rPr>
          <w:rFonts w:eastAsia="Times New Roman" w:cs="Tahoma"/>
          <w:kern w:val="24"/>
          <w:lang w:eastAsia="en-GB"/>
        </w:rPr>
        <w:t xml:space="preserve">‘long-term’ means 12 months or more - </w:t>
      </w:r>
      <w:r w:rsidR="004C33D3" w:rsidRPr="00E873E0">
        <w:rPr>
          <w:rFonts w:eastAsia="Times New Roman" w:cs="Tahoma"/>
          <w:kern w:val="24"/>
          <w:lang w:eastAsia="en-GB"/>
        </w:rPr>
        <w:t>e.g.</w:t>
      </w:r>
      <w:r w:rsidRPr="00E873E0">
        <w:rPr>
          <w:rFonts w:eastAsia="Times New Roman" w:cs="Tahoma"/>
          <w:kern w:val="24"/>
          <w:lang w:eastAsia="en-GB"/>
        </w:rPr>
        <w:t xml:space="preserve"> a breathing condition that develops as a result of a lung infection</w:t>
      </w:r>
    </w:p>
    <w:p w:rsidR="00F909DC" w:rsidRPr="00F909DC" w:rsidRDefault="00F909DC" w:rsidP="001B674C">
      <w:pPr>
        <w:rPr>
          <w:rFonts w:ascii="Tahoma" w:hAnsi="Tahoma" w:cs="Tahoma"/>
        </w:rPr>
      </w:pPr>
    </w:p>
    <w:p w:rsidR="00982957" w:rsidRPr="00E873E0" w:rsidRDefault="00982957" w:rsidP="00982957">
      <w:pPr>
        <w:numPr>
          <w:ilvl w:val="0"/>
          <w:numId w:val="11"/>
        </w:numPr>
        <w:autoSpaceDE w:val="0"/>
        <w:autoSpaceDN w:val="0"/>
        <w:adjustRightInd w:val="0"/>
        <w:spacing w:after="0" w:line="240" w:lineRule="auto"/>
        <w:contextualSpacing/>
        <w:rPr>
          <w:rFonts w:eastAsia="Calibri" w:cs="Arial"/>
          <w:sz w:val="24"/>
          <w:szCs w:val="24"/>
        </w:rPr>
      </w:pPr>
      <w:r w:rsidRPr="00E873E0">
        <w:rPr>
          <w:rFonts w:eastAsia="Calibri" w:cs="Arial"/>
          <w:sz w:val="24"/>
          <w:szCs w:val="24"/>
        </w:rPr>
        <w:lastRenderedPageBreak/>
        <w:t>St Joseph’s R.C Primary School Accessibility Plan has been drawn up based upon information supplied by the Local Authority, and in conjunction with pupils, parents, staff and governors of the school and will advise other school planning documents. The Accessibility Plan will be reported upon annually in respect of progress and outcomes</w:t>
      </w:r>
      <w:r w:rsidR="004C6D7D" w:rsidRPr="00E873E0">
        <w:rPr>
          <w:rFonts w:eastAsia="Calibri" w:cs="Arial"/>
          <w:sz w:val="24"/>
          <w:szCs w:val="24"/>
        </w:rPr>
        <w:t xml:space="preserve">. </w:t>
      </w:r>
    </w:p>
    <w:p w:rsidR="00982957" w:rsidRPr="004C33D3" w:rsidRDefault="00982957" w:rsidP="00982957">
      <w:pPr>
        <w:autoSpaceDE w:val="0"/>
        <w:autoSpaceDN w:val="0"/>
        <w:adjustRightInd w:val="0"/>
        <w:spacing w:after="0" w:line="240" w:lineRule="auto"/>
        <w:rPr>
          <w:rFonts w:eastAsia="Calibri" w:cs="Arial"/>
          <w:sz w:val="24"/>
          <w:szCs w:val="24"/>
        </w:rPr>
      </w:pPr>
    </w:p>
    <w:p w:rsidR="00982957" w:rsidRPr="004C33D3" w:rsidRDefault="00982957" w:rsidP="00982957">
      <w:pPr>
        <w:numPr>
          <w:ilvl w:val="0"/>
          <w:numId w:val="11"/>
        </w:numPr>
        <w:autoSpaceDE w:val="0"/>
        <w:autoSpaceDN w:val="0"/>
        <w:adjustRightInd w:val="0"/>
        <w:spacing w:after="0" w:line="240" w:lineRule="auto"/>
        <w:contextualSpacing/>
        <w:rPr>
          <w:rFonts w:eastAsia="Calibri" w:cs="Arial"/>
          <w:sz w:val="24"/>
          <w:szCs w:val="24"/>
        </w:rPr>
      </w:pPr>
      <w:r w:rsidRPr="004C33D3">
        <w:rPr>
          <w:rFonts w:eastAsia="Calibri" w:cs="Arial"/>
          <w:sz w:val="24"/>
          <w:szCs w:val="24"/>
        </w:rPr>
        <w:t>The Accessibility Plan is structured to complement and support the school’s Equality Objectives, and will similarly be published on the school website. We understand that the LA will monitor the school’s activity under the Equality Act 2010 (and in particular Schedule 10 regarding Accessibility) and will advise upon the compliance with that duty.</w:t>
      </w:r>
    </w:p>
    <w:p w:rsidR="00982957" w:rsidRPr="00982957" w:rsidRDefault="00982957" w:rsidP="00982957">
      <w:pPr>
        <w:autoSpaceDE w:val="0"/>
        <w:autoSpaceDN w:val="0"/>
        <w:adjustRightInd w:val="0"/>
        <w:spacing w:after="0" w:line="240" w:lineRule="auto"/>
        <w:rPr>
          <w:rFonts w:ascii="Arial" w:eastAsia="Calibri" w:hAnsi="Arial" w:cs="Arial"/>
          <w:sz w:val="24"/>
          <w:szCs w:val="24"/>
        </w:rPr>
      </w:pPr>
    </w:p>
    <w:p w:rsidR="00982957" w:rsidRPr="004C33D3" w:rsidRDefault="00982957" w:rsidP="00982957">
      <w:pPr>
        <w:numPr>
          <w:ilvl w:val="0"/>
          <w:numId w:val="11"/>
        </w:numPr>
        <w:autoSpaceDE w:val="0"/>
        <w:autoSpaceDN w:val="0"/>
        <w:adjustRightInd w:val="0"/>
        <w:spacing w:after="0" w:line="240" w:lineRule="auto"/>
        <w:contextualSpacing/>
        <w:rPr>
          <w:rFonts w:eastAsia="Calibri" w:cs="Arial"/>
          <w:sz w:val="24"/>
          <w:szCs w:val="24"/>
        </w:rPr>
      </w:pPr>
      <w:r w:rsidRPr="004C33D3">
        <w:rPr>
          <w:rFonts w:eastAsia="Calibri" w:cs="Arial"/>
          <w:sz w:val="24"/>
          <w:szCs w:val="24"/>
        </w:rPr>
        <w:t>We are committed to providing an environment that enables full curriculum access that values and includes all pupils, staff, parents and visitors regardless of their education, physical, sensory, social, spiritual, emotional and cultural needs. We are committed to taking positive action in the spirit of the Equality Act 2010 with regard to disability and to developing a culture of inclusion, support and awareness within the school.</w:t>
      </w:r>
    </w:p>
    <w:p w:rsidR="00982957" w:rsidRPr="004C33D3" w:rsidRDefault="00982957" w:rsidP="00982957">
      <w:pPr>
        <w:autoSpaceDE w:val="0"/>
        <w:autoSpaceDN w:val="0"/>
        <w:adjustRightInd w:val="0"/>
        <w:spacing w:after="0" w:line="240" w:lineRule="auto"/>
        <w:ind w:left="720"/>
        <w:contextualSpacing/>
        <w:rPr>
          <w:rFonts w:eastAsia="Calibri" w:cs="Arial"/>
          <w:sz w:val="24"/>
          <w:szCs w:val="24"/>
        </w:rPr>
      </w:pPr>
    </w:p>
    <w:p w:rsidR="00982957" w:rsidRPr="004C33D3" w:rsidRDefault="00982957" w:rsidP="00982957">
      <w:pPr>
        <w:numPr>
          <w:ilvl w:val="0"/>
          <w:numId w:val="11"/>
        </w:numPr>
        <w:autoSpaceDE w:val="0"/>
        <w:autoSpaceDN w:val="0"/>
        <w:adjustRightInd w:val="0"/>
        <w:spacing w:after="0" w:line="240" w:lineRule="auto"/>
        <w:contextualSpacing/>
        <w:rPr>
          <w:rFonts w:eastAsia="Calibri" w:cs="Arial"/>
          <w:sz w:val="24"/>
          <w:szCs w:val="24"/>
        </w:rPr>
      </w:pPr>
      <w:r w:rsidRPr="004C33D3">
        <w:rPr>
          <w:rFonts w:eastAsia="Calibri" w:cs="Arial"/>
          <w:sz w:val="24"/>
          <w:szCs w:val="24"/>
        </w:rPr>
        <w:t>St Joseph’s R.C Primary School Accessibility Plan shows how access is to be improved for disabled pupils, staff and visitors to the school in a given timeframe and anticipating the need to make reasonable adjustments to accommodate their needs where practicable. The Accessibility Plan will contain relevant and timely actions to:</w:t>
      </w:r>
    </w:p>
    <w:p w:rsidR="00982957" w:rsidRPr="00982957" w:rsidRDefault="00982957" w:rsidP="00982957">
      <w:pPr>
        <w:autoSpaceDE w:val="0"/>
        <w:autoSpaceDN w:val="0"/>
        <w:adjustRightInd w:val="0"/>
        <w:spacing w:after="0" w:line="240" w:lineRule="auto"/>
        <w:contextualSpacing/>
        <w:rPr>
          <w:rFonts w:ascii="Arial" w:eastAsia="Calibri" w:hAnsi="Arial" w:cs="Arial"/>
          <w:sz w:val="24"/>
          <w:szCs w:val="24"/>
        </w:rPr>
      </w:pPr>
    </w:p>
    <w:p w:rsidR="00982957" w:rsidRPr="00982957" w:rsidRDefault="00982957" w:rsidP="00982957">
      <w:pPr>
        <w:autoSpaceDE w:val="0"/>
        <w:autoSpaceDN w:val="0"/>
        <w:adjustRightInd w:val="0"/>
        <w:spacing w:after="0" w:line="240" w:lineRule="auto"/>
        <w:ind w:left="360"/>
        <w:contextualSpacing/>
        <w:rPr>
          <w:rFonts w:ascii="Arial" w:eastAsia="Calibri" w:hAnsi="Arial" w:cs="Arial"/>
          <w:sz w:val="24"/>
          <w:szCs w:val="24"/>
        </w:rPr>
      </w:pPr>
    </w:p>
    <w:p w:rsidR="00982957" w:rsidRPr="002D4E61" w:rsidRDefault="00982957" w:rsidP="00982957">
      <w:pPr>
        <w:numPr>
          <w:ilvl w:val="0"/>
          <w:numId w:val="13"/>
        </w:numPr>
        <w:autoSpaceDE w:val="0"/>
        <w:autoSpaceDN w:val="0"/>
        <w:adjustRightInd w:val="0"/>
        <w:spacing w:after="0" w:line="240" w:lineRule="auto"/>
        <w:contextualSpacing/>
        <w:rPr>
          <w:rFonts w:eastAsia="Calibri" w:cs="Arial"/>
          <w:sz w:val="24"/>
          <w:szCs w:val="24"/>
        </w:rPr>
      </w:pPr>
      <w:r w:rsidRPr="002D4E61">
        <w:rPr>
          <w:rFonts w:eastAsia="Calibri" w:cs="Arial"/>
          <w:sz w:val="24"/>
          <w:szCs w:val="24"/>
        </w:rPr>
        <w:t xml:space="preserve">increase access to the </w:t>
      </w:r>
      <w:r w:rsidRPr="002D4E61">
        <w:rPr>
          <w:rFonts w:eastAsia="Calibri" w:cs="Arial"/>
          <w:b/>
          <w:bCs/>
          <w:sz w:val="24"/>
          <w:szCs w:val="24"/>
        </w:rPr>
        <w:t xml:space="preserve">curriculum </w:t>
      </w:r>
      <w:r w:rsidRPr="002D4E61">
        <w:rPr>
          <w:rFonts w:eastAsia="Calibri" w:cs="Arial"/>
          <w:sz w:val="24"/>
          <w:szCs w:val="24"/>
        </w:rPr>
        <w:t xml:space="preserve">for pupils with a disability, expanding the curriculum as necessary to ensure that pupils with a disability are as, equally, prepared for life as are the able-bodied pupils; (If a school fails to do this they are in breach of duties under the Equalities Act 2010); this covers teaching and learning and the wider curriculum of the school such as participation in after-school clubs, leisure and cultural activities or school visits - it also covers the provision of specialist or </w:t>
      </w:r>
      <w:r w:rsidRPr="002D4E61">
        <w:rPr>
          <w:rFonts w:eastAsia="Calibri" w:cs="Arial"/>
          <w:b/>
          <w:bCs/>
          <w:sz w:val="24"/>
          <w:szCs w:val="24"/>
        </w:rPr>
        <w:t>auxiliary aids and equipment</w:t>
      </w:r>
      <w:r w:rsidRPr="002D4E61">
        <w:rPr>
          <w:rFonts w:eastAsia="Calibri" w:cs="Arial"/>
          <w:sz w:val="24"/>
          <w:szCs w:val="24"/>
        </w:rPr>
        <w:t>, which may assist these pupils in accessing the curriculum within a reasonable timeframe;</w:t>
      </w:r>
    </w:p>
    <w:p w:rsidR="00982957" w:rsidRPr="002D4E61" w:rsidRDefault="00982957" w:rsidP="00982957">
      <w:pPr>
        <w:numPr>
          <w:ilvl w:val="0"/>
          <w:numId w:val="13"/>
        </w:numPr>
        <w:autoSpaceDE w:val="0"/>
        <w:autoSpaceDN w:val="0"/>
        <w:adjustRightInd w:val="0"/>
        <w:spacing w:after="0" w:line="240" w:lineRule="auto"/>
        <w:contextualSpacing/>
        <w:rPr>
          <w:rFonts w:eastAsia="Calibri" w:cs="Arial"/>
          <w:sz w:val="24"/>
          <w:szCs w:val="24"/>
        </w:rPr>
      </w:pPr>
      <w:r w:rsidRPr="002D4E61">
        <w:rPr>
          <w:rFonts w:eastAsia="Calibri" w:cs="Arial"/>
          <w:sz w:val="24"/>
          <w:szCs w:val="24"/>
        </w:rPr>
        <w:t xml:space="preserve">improve access to the </w:t>
      </w:r>
      <w:r w:rsidRPr="002D4E61">
        <w:rPr>
          <w:rFonts w:eastAsia="Calibri" w:cs="Arial"/>
          <w:b/>
          <w:bCs/>
          <w:sz w:val="24"/>
          <w:szCs w:val="24"/>
        </w:rPr>
        <w:t xml:space="preserve">physical environment </w:t>
      </w:r>
      <w:r w:rsidRPr="002D4E61">
        <w:rPr>
          <w:rFonts w:eastAsia="Calibri" w:cs="Arial"/>
          <w:sz w:val="24"/>
          <w:szCs w:val="24"/>
        </w:rPr>
        <w:t>of the school, adding specialist facilities as necessary - this covers improvements to the physical environment of the school and physical aids to access education within a reasonable timeframe;</w:t>
      </w:r>
    </w:p>
    <w:p w:rsidR="00982957" w:rsidRPr="002D4E61" w:rsidRDefault="00982957" w:rsidP="00982957">
      <w:pPr>
        <w:numPr>
          <w:ilvl w:val="0"/>
          <w:numId w:val="13"/>
        </w:numPr>
        <w:autoSpaceDE w:val="0"/>
        <w:autoSpaceDN w:val="0"/>
        <w:adjustRightInd w:val="0"/>
        <w:spacing w:after="0" w:line="240" w:lineRule="auto"/>
        <w:contextualSpacing/>
        <w:rPr>
          <w:rFonts w:eastAsia="Calibri" w:cs="Arial"/>
          <w:sz w:val="24"/>
          <w:szCs w:val="24"/>
        </w:rPr>
      </w:pPr>
      <w:proofErr w:type="gramStart"/>
      <w:r w:rsidRPr="002D4E61">
        <w:rPr>
          <w:rFonts w:eastAsia="Calibri" w:cs="Arial"/>
          <w:sz w:val="24"/>
          <w:szCs w:val="24"/>
        </w:rPr>
        <w:lastRenderedPageBreak/>
        <w:t>improve</w:t>
      </w:r>
      <w:proofErr w:type="gramEnd"/>
      <w:r w:rsidRPr="002D4E61">
        <w:rPr>
          <w:rFonts w:eastAsia="Calibri" w:cs="Arial"/>
          <w:sz w:val="24"/>
          <w:szCs w:val="24"/>
        </w:rPr>
        <w:t xml:space="preserve"> the delivery of </w:t>
      </w:r>
      <w:r w:rsidRPr="002D4E61">
        <w:rPr>
          <w:rFonts w:eastAsia="Calibri" w:cs="Arial"/>
          <w:b/>
          <w:bCs/>
          <w:sz w:val="24"/>
          <w:szCs w:val="24"/>
        </w:rPr>
        <w:t xml:space="preserve">written information </w:t>
      </w:r>
      <w:r w:rsidRPr="002D4E61">
        <w:rPr>
          <w:rFonts w:eastAsia="Calibri" w:cs="Arial"/>
          <w:sz w:val="24"/>
          <w:szCs w:val="24"/>
        </w:rPr>
        <w:t>to pupils, staff, parents and visitors with disabilities; examples might include hand</w:t>
      </w:r>
      <w:r w:rsidR="004C6D7D" w:rsidRPr="002D4E61">
        <w:rPr>
          <w:rFonts w:eastAsia="Calibri" w:cs="Arial"/>
          <w:sz w:val="24"/>
          <w:szCs w:val="24"/>
        </w:rPr>
        <w:t xml:space="preserve"> </w:t>
      </w:r>
      <w:r w:rsidRPr="002D4E61">
        <w:rPr>
          <w:rFonts w:eastAsia="Calibri" w:cs="Arial"/>
          <w:sz w:val="24"/>
          <w:szCs w:val="24"/>
        </w:rPr>
        <w:t>outs, timetables, textbooks and information about the school and school events; the information should be made available in various preferred formats within a reasonable timeframe.</w:t>
      </w:r>
    </w:p>
    <w:p w:rsidR="00982957" w:rsidRPr="00982957" w:rsidRDefault="00982957" w:rsidP="00982957">
      <w:pPr>
        <w:autoSpaceDE w:val="0"/>
        <w:autoSpaceDN w:val="0"/>
        <w:adjustRightInd w:val="0"/>
        <w:spacing w:after="0" w:line="240" w:lineRule="auto"/>
        <w:rPr>
          <w:rFonts w:ascii="Arial" w:eastAsia="Calibri" w:hAnsi="Arial" w:cs="Arial"/>
          <w:sz w:val="24"/>
          <w:szCs w:val="24"/>
        </w:rPr>
      </w:pPr>
    </w:p>
    <w:p w:rsidR="00982957" w:rsidRPr="00982957" w:rsidRDefault="00982957" w:rsidP="00982957">
      <w:pPr>
        <w:autoSpaceDE w:val="0"/>
        <w:autoSpaceDN w:val="0"/>
        <w:adjustRightInd w:val="0"/>
        <w:spacing w:after="0" w:line="240" w:lineRule="auto"/>
        <w:rPr>
          <w:rFonts w:ascii="Arial" w:eastAsia="Calibri" w:hAnsi="Arial" w:cs="Arial"/>
          <w:sz w:val="24"/>
          <w:szCs w:val="24"/>
        </w:rPr>
      </w:pPr>
    </w:p>
    <w:p w:rsidR="00982957" w:rsidRPr="002D4E61" w:rsidRDefault="00982957" w:rsidP="00982957">
      <w:pPr>
        <w:numPr>
          <w:ilvl w:val="0"/>
          <w:numId w:val="11"/>
        </w:numPr>
        <w:autoSpaceDE w:val="0"/>
        <w:autoSpaceDN w:val="0"/>
        <w:adjustRightInd w:val="0"/>
        <w:spacing w:after="0" w:line="240" w:lineRule="auto"/>
        <w:contextualSpacing/>
        <w:rPr>
          <w:rFonts w:eastAsia="Calibri" w:cs="Arial"/>
          <w:sz w:val="24"/>
          <w:szCs w:val="24"/>
        </w:rPr>
      </w:pPr>
      <w:r w:rsidRPr="002D4E61">
        <w:rPr>
          <w:rFonts w:eastAsia="Calibri" w:cs="Arial"/>
          <w:sz w:val="24"/>
          <w:szCs w:val="24"/>
        </w:rPr>
        <w:t>The Accessibility Plan relates to the key aspects of physical environment, curriculum and written information.</w:t>
      </w:r>
    </w:p>
    <w:p w:rsidR="00982957" w:rsidRPr="002D4E61" w:rsidRDefault="00982957" w:rsidP="00982957">
      <w:pPr>
        <w:autoSpaceDE w:val="0"/>
        <w:autoSpaceDN w:val="0"/>
        <w:adjustRightInd w:val="0"/>
        <w:spacing w:after="0" w:line="240" w:lineRule="auto"/>
        <w:ind w:left="720"/>
        <w:contextualSpacing/>
        <w:rPr>
          <w:rFonts w:eastAsia="Calibri" w:cs="Arial"/>
          <w:sz w:val="24"/>
          <w:szCs w:val="24"/>
        </w:rPr>
      </w:pPr>
    </w:p>
    <w:p w:rsidR="00982957" w:rsidRPr="002D4E61" w:rsidRDefault="00982957" w:rsidP="00982957">
      <w:pPr>
        <w:numPr>
          <w:ilvl w:val="0"/>
          <w:numId w:val="11"/>
        </w:numPr>
        <w:autoSpaceDE w:val="0"/>
        <w:autoSpaceDN w:val="0"/>
        <w:adjustRightInd w:val="0"/>
        <w:spacing w:after="0" w:line="240" w:lineRule="auto"/>
        <w:contextualSpacing/>
        <w:rPr>
          <w:rFonts w:eastAsia="Calibri" w:cs="Arial"/>
          <w:sz w:val="24"/>
          <w:szCs w:val="24"/>
        </w:rPr>
      </w:pPr>
      <w:r w:rsidRPr="002D4E61">
        <w:rPr>
          <w:rFonts w:eastAsia="Calibri" w:cs="Arial"/>
          <w:sz w:val="24"/>
          <w:szCs w:val="24"/>
        </w:rPr>
        <w:t>Whole school training will recognise the need to continue raising awareness for staff and governors on equality issues with reference to the Equality Act 2010.</w:t>
      </w:r>
    </w:p>
    <w:p w:rsidR="00982957" w:rsidRPr="002D4E61" w:rsidRDefault="00982957" w:rsidP="00982957">
      <w:pPr>
        <w:autoSpaceDE w:val="0"/>
        <w:autoSpaceDN w:val="0"/>
        <w:adjustRightInd w:val="0"/>
        <w:spacing w:after="0" w:line="240" w:lineRule="auto"/>
        <w:rPr>
          <w:rFonts w:eastAsia="Calibri" w:cs="Arial"/>
          <w:sz w:val="24"/>
          <w:szCs w:val="24"/>
        </w:rPr>
      </w:pPr>
    </w:p>
    <w:p w:rsidR="00982957" w:rsidRPr="002D4E61" w:rsidRDefault="00982957" w:rsidP="00982957">
      <w:pPr>
        <w:numPr>
          <w:ilvl w:val="0"/>
          <w:numId w:val="11"/>
        </w:numPr>
        <w:autoSpaceDE w:val="0"/>
        <w:autoSpaceDN w:val="0"/>
        <w:adjustRightInd w:val="0"/>
        <w:spacing w:after="0" w:line="240" w:lineRule="auto"/>
        <w:contextualSpacing/>
        <w:rPr>
          <w:rFonts w:eastAsia="Calibri" w:cs="Arial"/>
          <w:sz w:val="24"/>
          <w:szCs w:val="24"/>
        </w:rPr>
      </w:pPr>
      <w:r w:rsidRPr="002D4E61">
        <w:rPr>
          <w:rFonts w:eastAsia="Calibri" w:cs="Arial"/>
          <w:sz w:val="24"/>
          <w:szCs w:val="24"/>
        </w:rPr>
        <w:t>The Accessibility Plan should be read in conjunction with the following school policies, strategies and documents:</w:t>
      </w:r>
    </w:p>
    <w:p w:rsidR="00982957" w:rsidRPr="002D4E61" w:rsidRDefault="00982957" w:rsidP="00982957">
      <w:pPr>
        <w:numPr>
          <w:ilvl w:val="0"/>
          <w:numId w:val="12"/>
        </w:numPr>
        <w:autoSpaceDE w:val="0"/>
        <w:autoSpaceDN w:val="0"/>
        <w:adjustRightInd w:val="0"/>
        <w:spacing w:after="0" w:line="240" w:lineRule="auto"/>
        <w:contextualSpacing/>
        <w:rPr>
          <w:rFonts w:eastAsia="Calibri" w:cs="Arial"/>
          <w:sz w:val="24"/>
          <w:szCs w:val="24"/>
        </w:rPr>
      </w:pPr>
      <w:r w:rsidRPr="002D4E61">
        <w:rPr>
          <w:rFonts w:eastAsia="Calibri" w:cs="Arial"/>
          <w:sz w:val="24"/>
          <w:szCs w:val="24"/>
        </w:rPr>
        <w:t>Curriculum Policy</w:t>
      </w:r>
    </w:p>
    <w:p w:rsidR="00982957" w:rsidRPr="002D4E61" w:rsidRDefault="00982957" w:rsidP="00982957">
      <w:pPr>
        <w:numPr>
          <w:ilvl w:val="0"/>
          <w:numId w:val="12"/>
        </w:numPr>
        <w:autoSpaceDE w:val="0"/>
        <w:autoSpaceDN w:val="0"/>
        <w:adjustRightInd w:val="0"/>
        <w:spacing w:after="0" w:line="240" w:lineRule="auto"/>
        <w:contextualSpacing/>
        <w:rPr>
          <w:rFonts w:eastAsia="Calibri" w:cs="Arial"/>
          <w:sz w:val="24"/>
          <w:szCs w:val="24"/>
        </w:rPr>
      </w:pPr>
      <w:r w:rsidRPr="002D4E61">
        <w:rPr>
          <w:rFonts w:eastAsia="Calibri" w:cs="Arial"/>
          <w:sz w:val="24"/>
          <w:szCs w:val="24"/>
        </w:rPr>
        <w:t>Single Equality &amp; Community Cohesion Policy</w:t>
      </w:r>
    </w:p>
    <w:p w:rsidR="00982957" w:rsidRPr="002D4E61" w:rsidRDefault="00982957" w:rsidP="00982957">
      <w:pPr>
        <w:numPr>
          <w:ilvl w:val="0"/>
          <w:numId w:val="12"/>
        </w:numPr>
        <w:autoSpaceDE w:val="0"/>
        <w:autoSpaceDN w:val="0"/>
        <w:adjustRightInd w:val="0"/>
        <w:spacing w:after="0" w:line="240" w:lineRule="auto"/>
        <w:contextualSpacing/>
        <w:rPr>
          <w:rFonts w:eastAsia="Calibri" w:cs="Arial"/>
          <w:sz w:val="24"/>
          <w:szCs w:val="24"/>
        </w:rPr>
      </w:pPr>
      <w:r w:rsidRPr="002D4E61">
        <w:rPr>
          <w:rFonts w:eastAsia="Calibri" w:cs="Arial"/>
          <w:sz w:val="24"/>
          <w:szCs w:val="24"/>
        </w:rPr>
        <w:t>Staff Development Policy</w:t>
      </w:r>
    </w:p>
    <w:p w:rsidR="00982957" w:rsidRPr="002D4E61" w:rsidRDefault="00982957" w:rsidP="00982957">
      <w:pPr>
        <w:numPr>
          <w:ilvl w:val="0"/>
          <w:numId w:val="12"/>
        </w:numPr>
        <w:autoSpaceDE w:val="0"/>
        <w:autoSpaceDN w:val="0"/>
        <w:adjustRightInd w:val="0"/>
        <w:spacing w:after="0" w:line="240" w:lineRule="auto"/>
        <w:contextualSpacing/>
        <w:rPr>
          <w:rFonts w:eastAsia="Calibri" w:cs="Arial"/>
          <w:sz w:val="24"/>
          <w:szCs w:val="24"/>
        </w:rPr>
      </w:pPr>
      <w:r w:rsidRPr="002D4E61">
        <w:rPr>
          <w:rFonts w:eastAsia="Calibri" w:cs="Arial"/>
          <w:sz w:val="24"/>
          <w:szCs w:val="24"/>
        </w:rPr>
        <w:t xml:space="preserve">Health &amp; Safety Policy </w:t>
      </w:r>
    </w:p>
    <w:p w:rsidR="00982957" w:rsidRPr="002D4E61" w:rsidRDefault="00982957" w:rsidP="00982957">
      <w:pPr>
        <w:numPr>
          <w:ilvl w:val="0"/>
          <w:numId w:val="12"/>
        </w:numPr>
        <w:autoSpaceDE w:val="0"/>
        <w:autoSpaceDN w:val="0"/>
        <w:adjustRightInd w:val="0"/>
        <w:spacing w:after="0" w:line="240" w:lineRule="auto"/>
        <w:contextualSpacing/>
        <w:rPr>
          <w:rFonts w:eastAsia="Calibri" w:cs="Arial"/>
          <w:sz w:val="24"/>
          <w:szCs w:val="24"/>
        </w:rPr>
      </w:pPr>
      <w:r w:rsidRPr="002D4E61">
        <w:rPr>
          <w:rFonts w:eastAsia="Calibri" w:cs="Arial"/>
          <w:sz w:val="24"/>
          <w:szCs w:val="24"/>
        </w:rPr>
        <w:t>School trips and visits Policy</w:t>
      </w:r>
    </w:p>
    <w:p w:rsidR="00982957" w:rsidRPr="002D4E61" w:rsidRDefault="00982957" w:rsidP="00982957">
      <w:pPr>
        <w:numPr>
          <w:ilvl w:val="0"/>
          <w:numId w:val="12"/>
        </w:numPr>
        <w:autoSpaceDE w:val="0"/>
        <w:autoSpaceDN w:val="0"/>
        <w:adjustRightInd w:val="0"/>
        <w:spacing w:after="0" w:line="240" w:lineRule="auto"/>
        <w:contextualSpacing/>
        <w:rPr>
          <w:rFonts w:eastAsia="Calibri" w:cs="Arial"/>
          <w:sz w:val="24"/>
          <w:szCs w:val="24"/>
        </w:rPr>
      </w:pPr>
      <w:r w:rsidRPr="002D4E61">
        <w:rPr>
          <w:rFonts w:eastAsia="Calibri" w:cs="Arial"/>
          <w:sz w:val="24"/>
          <w:szCs w:val="24"/>
        </w:rPr>
        <w:t>Special Educational Needs Policy</w:t>
      </w:r>
    </w:p>
    <w:p w:rsidR="00982957" w:rsidRPr="002D4E61" w:rsidRDefault="00982957" w:rsidP="00982957">
      <w:pPr>
        <w:numPr>
          <w:ilvl w:val="0"/>
          <w:numId w:val="12"/>
        </w:numPr>
        <w:autoSpaceDE w:val="0"/>
        <w:autoSpaceDN w:val="0"/>
        <w:adjustRightInd w:val="0"/>
        <w:spacing w:after="0" w:line="240" w:lineRule="auto"/>
        <w:contextualSpacing/>
        <w:rPr>
          <w:rFonts w:eastAsia="Calibri" w:cs="Arial"/>
          <w:sz w:val="24"/>
          <w:szCs w:val="24"/>
        </w:rPr>
      </w:pPr>
      <w:r w:rsidRPr="002D4E61">
        <w:rPr>
          <w:rFonts w:eastAsia="Calibri" w:cs="Arial"/>
          <w:sz w:val="24"/>
          <w:szCs w:val="24"/>
        </w:rPr>
        <w:t>Behaviour Management Policy</w:t>
      </w:r>
    </w:p>
    <w:p w:rsidR="00982957" w:rsidRPr="002D4E61" w:rsidRDefault="00982957" w:rsidP="00982957">
      <w:pPr>
        <w:numPr>
          <w:ilvl w:val="0"/>
          <w:numId w:val="12"/>
        </w:numPr>
        <w:autoSpaceDE w:val="0"/>
        <w:autoSpaceDN w:val="0"/>
        <w:adjustRightInd w:val="0"/>
        <w:spacing w:after="0" w:line="240" w:lineRule="auto"/>
        <w:contextualSpacing/>
        <w:rPr>
          <w:rFonts w:eastAsia="Calibri" w:cs="Arial"/>
          <w:sz w:val="24"/>
          <w:szCs w:val="24"/>
        </w:rPr>
      </w:pPr>
      <w:r w:rsidRPr="002D4E61">
        <w:rPr>
          <w:rFonts w:eastAsia="Calibri" w:cs="Arial"/>
          <w:sz w:val="24"/>
          <w:szCs w:val="24"/>
        </w:rPr>
        <w:t>School Development Plan</w:t>
      </w:r>
    </w:p>
    <w:p w:rsidR="00982957" w:rsidRPr="002D4E61" w:rsidRDefault="00982957" w:rsidP="00982957">
      <w:pPr>
        <w:numPr>
          <w:ilvl w:val="0"/>
          <w:numId w:val="12"/>
        </w:numPr>
        <w:autoSpaceDE w:val="0"/>
        <w:autoSpaceDN w:val="0"/>
        <w:adjustRightInd w:val="0"/>
        <w:spacing w:after="0" w:line="240" w:lineRule="auto"/>
        <w:contextualSpacing/>
        <w:rPr>
          <w:rFonts w:eastAsia="Calibri" w:cs="Arial"/>
          <w:sz w:val="24"/>
          <w:szCs w:val="24"/>
        </w:rPr>
      </w:pPr>
      <w:r w:rsidRPr="002D4E61">
        <w:rPr>
          <w:rFonts w:eastAsia="Calibri" w:cs="Arial"/>
          <w:sz w:val="24"/>
          <w:szCs w:val="24"/>
        </w:rPr>
        <w:t>Asset Management Plan / Suitability Survey</w:t>
      </w:r>
    </w:p>
    <w:p w:rsidR="00982957" w:rsidRPr="002D4E61" w:rsidRDefault="00982957" w:rsidP="00982957">
      <w:pPr>
        <w:numPr>
          <w:ilvl w:val="0"/>
          <w:numId w:val="12"/>
        </w:numPr>
        <w:autoSpaceDE w:val="0"/>
        <w:autoSpaceDN w:val="0"/>
        <w:adjustRightInd w:val="0"/>
        <w:spacing w:after="0" w:line="240" w:lineRule="auto"/>
        <w:contextualSpacing/>
        <w:rPr>
          <w:rFonts w:eastAsia="Calibri" w:cs="Arial"/>
          <w:sz w:val="24"/>
          <w:szCs w:val="24"/>
        </w:rPr>
      </w:pPr>
      <w:r w:rsidRPr="002D4E61">
        <w:rPr>
          <w:rFonts w:eastAsia="Calibri" w:cs="Arial"/>
          <w:sz w:val="24"/>
          <w:szCs w:val="24"/>
        </w:rPr>
        <w:t>School Prospectus and Vision Statement</w:t>
      </w:r>
    </w:p>
    <w:p w:rsidR="00982957" w:rsidRPr="00982957" w:rsidRDefault="00982957" w:rsidP="00982957">
      <w:pPr>
        <w:autoSpaceDE w:val="0"/>
        <w:autoSpaceDN w:val="0"/>
        <w:adjustRightInd w:val="0"/>
        <w:spacing w:after="0" w:line="240" w:lineRule="auto"/>
        <w:rPr>
          <w:rFonts w:ascii="Arial" w:eastAsia="Calibri" w:hAnsi="Arial" w:cs="Arial"/>
          <w:sz w:val="24"/>
          <w:szCs w:val="24"/>
        </w:rPr>
      </w:pPr>
    </w:p>
    <w:p w:rsidR="00982957" w:rsidRPr="00982957" w:rsidRDefault="00982957" w:rsidP="00982957">
      <w:pPr>
        <w:autoSpaceDE w:val="0"/>
        <w:autoSpaceDN w:val="0"/>
        <w:adjustRightInd w:val="0"/>
        <w:spacing w:after="0" w:line="240" w:lineRule="auto"/>
        <w:rPr>
          <w:rFonts w:ascii="Arial" w:eastAsia="Calibri" w:hAnsi="Arial" w:cs="Arial"/>
          <w:sz w:val="24"/>
          <w:szCs w:val="24"/>
        </w:rPr>
      </w:pPr>
    </w:p>
    <w:p w:rsidR="00982957" w:rsidRPr="002D4E61" w:rsidRDefault="00982957" w:rsidP="00982957">
      <w:pPr>
        <w:numPr>
          <w:ilvl w:val="0"/>
          <w:numId w:val="11"/>
        </w:numPr>
        <w:autoSpaceDE w:val="0"/>
        <w:autoSpaceDN w:val="0"/>
        <w:adjustRightInd w:val="0"/>
        <w:spacing w:after="0" w:line="240" w:lineRule="auto"/>
        <w:contextualSpacing/>
        <w:rPr>
          <w:rFonts w:eastAsia="Calibri" w:cs="Arial"/>
          <w:sz w:val="24"/>
          <w:szCs w:val="24"/>
        </w:rPr>
      </w:pPr>
      <w:r w:rsidRPr="002D4E61">
        <w:rPr>
          <w:rFonts w:eastAsia="Calibri" w:cs="Arial"/>
          <w:sz w:val="24"/>
          <w:szCs w:val="24"/>
        </w:rPr>
        <w:t xml:space="preserve">The Accessibility Plan for physical accessibility relates to the Access Audit of the School. It may not be feasible to undertake all of the works during the life of this Accessibility Plan and therefore some items will roll forward into subsequent plans. </w:t>
      </w:r>
    </w:p>
    <w:p w:rsidR="00982957" w:rsidRPr="002D4E61" w:rsidRDefault="00982957" w:rsidP="00982957">
      <w:pPr>
        <w:autoSpaceDE w:val="0"/>
        <w:autoSpaceDN w:val="0"/>
        <w:adjustRightInd w:val="0"/>
        <w:spacing w:after="0" w:line="240" w:lineRule="auto"/>
        <w:rPr>
          <w:rFonts w:eastAsia="Calibri" w:cs="Arial"/>
          <w:sz w:val="24"/>
          <w:szCs w:val="24"/>
        </w:rPr>
      </w:pPr>
    </w:p>
    <w:p w:rsidR="00982957" w:rsidRPr="002D4E61" w:rsidRDefault="00982957" w:rsidP="00982957">
      <w:pPr>
        <w:numPr>
          <w:ilvl w:val="0"/>
          <w:numId w:val="11"/>
        </w:numPr>
        <w:autoSpaceDE w:val="0"/>
        <w:autoSpaceDN w:val="0"/>
        <w:adjustRightInd w:val="0"/>
        <w:spacing w:after="0" w:line="240" w:lineRule="auto"/>
        <w:contextualSpacing/>
        <w:rPr>
          <w:rFonts w:eastAsia="Calibri" w:cs="Arial"/>
          <w:sz w:val="24"/>
          <w:szCs w:val="24"/>
        </w:rPr>
      </w:pPr>
      <w:r w:rsidRPr="002D4E61">
        <w:rPr>
          <w:rFonts w:eastAsia="Calibri" w:cs="Arial"/>
          <w:sz w:val="24"/>
          <w:szCs w:val="24"/>
        </w:rPr>
        <w:lastRenderedPageBreak/>
        <w:t>Equality Impact Assessments will be undertaken as and when school policies are reviewed. The terms of reference for all governors’ committees will include the need to consider Equality and Diversity issues as required by the Equality Act 2010.</w:t>
      </w:r>
    </w:p>
    <w:p w:rsidR="00982957" w:rsidRPr="002D4E61" w:rsidRDefault="00982957" w:rsidP="00982957">
      <w:pPr>
        <w:autoSpaceDE w:val="0"/>
        <w:autoSpaceDN w:val="0"/>
        <w:adjustRightInd w:val="0"/>
        <w:spacing w:after="0" w:line="240" w:lineRule="auto"/>
        <w:rPr>
          <w:rFonts w:eastAsia="Calibri" w:cs="Arial"/>
          <w:sz w:val="24"/>
          <w:szCs w:val="24"/>
        </w:rPr>
      </w:pPr>
    </w:p>
    <w:p w:rsidR="00982957" w:rsidRPr="002D4E61" w:rsidRDefault="00982957" w:rsidP="00982957">
      <w:pPr>
        <w:numPr>
          <w:ilvl w:val="0"/>
          <w:numId w:val="11"/>
        </w:numPr>
        <w:autoSpaceDE w:val="0"/>
        <w:autoSpaceDN w:val="0"/>
        <w:adjustRightInd w:val="0"/>
        <w:spacing w:after="0" w:line="240" w:lineRule="auto"/>
        <w:contextualSpacing/>
        <w:rPr>
          <w:rFonts w:eastAsia="Calibri" w:cs="Arial"/>
          <w:sz w:val="24"/>
          <w:szCs w:val="24"/>
        </w:rPr>
      </w:pPr>
      <w:r w:rsidRPr="002D4E61">
        <w:rPr>
          <w:rFonts w:eastAsia="Calibri" w:cs="Arial"/>
          <w:sz w:val="24"/>
          <w:szCs w:val="24"/>
        </w:rPr>
        <w:t>The School’s complaints procedure covers the Accessibility Plan.</w:t>
      </w:r>
    </w:p>
    <w:p w:rsidR="00982957" w:rsidRPr="002D4E61" w:rsidRDefault="00982957" w:rsidP="00982957">
      <w:pPr>
        <w:autoSpaceDE w:val="0"/>
        <w:autoSpaceDN w:val="0"/>
        <w:adjustRightInd w:val="0"/>
        <w:spacing w:after="0" w:line="240" w:lineRule="auto"/>
        <w:ind w:left="720"/>
        <w:contextualSpacing/>
        <w:rPr>
          <w:rFonts w:eastAsia="Calibri" w:cs="Arial"/>
          <w:sz w:val="24"/>
          <w:szCs w:val="24"/>
        </w:rPr>
      </w:pPr>
    </w:p>
    <w:p w:rsidR="00982957" w:rsidRPr="002D4E61" w:rsidRDefault="00982957" w:rsidP="00982957">
      <w:pPr>
        <w:numPr>
          <w:ilvl w:val="0"/>
          <w:numId w:val="11"/>
        </w:numPr>
        <w:autoSpaceDE w:val="0"/>
        <w:autoSpaceDN w:val="0"/>
        <w:adjustRightInd w:val="0"/>
        <w:spacing w:after="0" w:line="240" w:lineRule="auto"/>
        <w:contextualSpacing/>
        <w:rPr>
          <w:rFonts w:eastAsia="Calibri" w:cs="Arial"/>
          <w:sz w:val="24"/>
          <w:szCs w:val="24"/>
        </w:rPr>
      </w:pPr>
      <w:r w:rsidRPr="002D4E61">
        <w:rPr>
          <w:rFonts w:eastAsia="Calibri" w:cs="Arial"/>
          <w:sz w:val="24"/>
          <w:szCs w:val="24"/>
        </w:rPr>
        <w:t>The Accessibility Plan will be published on the school website.</w:t>
      </w:r>
    </w:p>
    <w:p w:rsidR="00982957" w:rsidRPr="002D4E61" w:rsidRDefault="00982957" w:rsidP="00982957">
      <w:pPr>
        <w:autoSpaceDE w:val="0"/>
        <w:autoSpaceDN w:val="0"/>
        <w:adjustRightInd w:val="0"/>
        <w:spacing w:after="0" w:line="240" w:lineRule="auto"/>
        <w:rPr>
          <w:rFonts w:eastAsia="Calibri" w:cs="Arial"/>
          <w:sz w:val="24"/>
          <w:szCs w:val="24"/>
        </w:rPr>
      </w:pPr>
    </w:p>
    <w:p w:rsidR="00982957" w:rsidRPr="002D4E61" w:rsidRDefault="00982957" w:rsidP="00982957">
      <w:pPr>
        <w:numPr>
          <w:ilvl w:val="0"/>
          <w:numId w:val="11"/>
        </w:numPr>
        <w:autoSpaceDE w:val="0"/>
        <w:autoSpaceDN w:val="0"/>
        <w:adjustRightInd w:val="0"/>
        <w:spacing w:after="0" w:line="240" w:lineRule="auto"/>
        <w:contextualSpacing/>
        <w:rPr>
          <w:rFonts w:eastAsia="Calibri" w:cs="Arial"/>
          <w:sz w:val="24"/>
          <w:szCs w:val="24"/>
        </w:rPr>
      </w:pPr>
      <w:r w:rsidRPr="002D4E61">
        <w:rPr>
          <w:rFonts w:eastAsia="Calibri" w:cs="Arial"/>
          <w:sz w:val="24"/>
          <w:szCs w:val="24"/>
        </w:rPr>
        <w:t>The Accessibility Plan will be monitored through the Governor Curriculum Committee.</w:t>
      </w:r>
    </w:p>
    <w:p w:rsidR="00982957" w:rsidRPr="002D4E61" w:rsidRDefault="00982957" w:rsidP="00982957">
      <w:pPr>
        <w:autoSpaceDE w:val="0"/>
        <w:autoSpaceDN w:val="0"/>
        <w:adjustRightInd w:val="0"/>
        <w:spacing w:after="0" w:line="240" w:lineRule="auto"/>
        <w:ind w:left="720"/>
        <w:contextualSpacing/>
        <w:rPr>
          <w:rFonts w:eastAsia="Calibri" w:cs="Arial"/>
          <w:sz w:val="24"/>
          <w:szCs w:val="24"/>
        </w:rPr>
      </w:pPr>
    </w:p>
    <w:p w:rsidR="00982957" w:rsidRPr="002D4E61" w:rsidRDefault="00982957" w:rsidP="00982957">
      <w:pPr>
        <w:numPr>
          <w:ilvl w:val="0"/>
          <w:numId w:val="11"/>
        </w:numPr>
        <w:autoSpaceDE w:val="0"/>
        <w:autoSpaceDN w:val="0"/>
        <w:adjustRightInd w:val="0"/>
        <w:spacing w:after="0" w:line="240" w:lineRule="auto"/>
        <w:contextualSpacing/>
        <w:rPr>
          <w:rFonts w:eastAsia="Calibri" w:cs="Arial"/>
          <w:sz w:val="24"/>
          <w:szCs w:val="24"/>
        </w:rPr>
      </w:pPr>
      <w:r w:rsidRPr="002D4E61">
        <w:rPr>
          <w:rFonts w:eastAsia="Calibri" w:cs="Arial"/>
          <w:sz w:val="24"/>
          <w:szCs w:val="24"/>
        </w:rPr>
        <w:t xml:space="preserve"> The Accessibility Plan may be monitored by Ofsted during Inspection </w:t>
      </w:r>
      <w:r w:rsidR="002D4E61" w:rsidRPr="002D4E61">
        <w:rPr>
          <w:rFonts w:eastAsia="Calibri" w:cs="Arial"/>
          <w:sz w:val="24"/>
          <w:szCs w:val="24"/>
        </w:rPr>
        <w:t>processes.</w:t>
      </w:r>
    </w:p>
    <w:p w:rsidR="00982957" w:rsidRPr="00982957" w:rsidRDefault="00982957" w:rsidP="00982957">
      <w:pPr>
        <w:autoSpaceDE w:val="0"/>
        <w:autoSpaceDN w:val="0"/>
        <w:adjustRightInd w:val="0"/>
        <w:spacing w:after="0" w:line="240" w:lineRule="auto"/>
        <w:rPr>
          <w:rFonts w:ascii="Arial" w:eastAsia="Calibri" w:hAnsi="Arial" w:cs="Arial"/>
          <w:sz w:val="24"/>
          <w:szCs w:val="24"/>
        </w:rPr>
      </w:pPr>
    </w:p>
    <w:p w:rsidR="00982957" w:rsidRPr="00982957" w:rsidRDefault="00982957" w:rsidP="00982957">
      <w:pPr>
        <w:autoSpaceDE w:val="0"/>
        <w:autoSpaceDN w:val="0"/>
        <w:adjustRightInd w:val="0"/>
        <w:spacing w:after="0" w:line="240" w:lineRule="auto"/>
        <w:rPr>
          <w:rFonts w:ascii="Arial" w:eastAsia="Calibri" w:hAnsi="Arial" w:cs="Arial"/>
          <w:sz w:val="24"/>
          <w:szCs w:val="24"/>
        </w:rPr>
      </w:pPr>
    </w:p>
    <w:p w:rsidR="00982957" w:rsidRPr="00982957" w:rsidRDefault="00982957" w:rsidP="00982957">
      <w:pPr>
        <w:autoSpaceDE w:val="0"/>
        <w:autoSpaceDN w:val="0"/>
        <w:adjustRightInd w:val="0"/>
        <w:spacing w:after="0" w:line="240" w:lineRule="auto"/>
        <w:rPr>
          <w:rFonts w:ascii="Arial" w:eastAsia="Calibri" w:hAnsi="Arial" w:cs="Arial"/>
          <w:sz w:val="24"/>
          <w:szCs w:val="24"/>
        </w:rPr>
      </w:pPr>
    </w:p>
    <w:p w:rsidR="00982957" w:rsidRPr="00982957" w:rsidRDefault="00982957" w:rsidP="00982957">
      <w:pPr>
        <w:autoSpaceDE w:val="0"/>
        <w:autoSpaceDN w:val="0"/>
        <w:adjustRightInd w:val="0"/>
        <w:spacing w:after="0" w:line="240" w:lineRule="auto"/>
        <w:rPr>
          <w:rFonts w:ascii="Arial" w:eastAsia="Calibri" w:hAnsi="Arial" w:cs="Arial"/>
          <w:sz w:val="24"/>
          <w:szCs w:val="24"/>
        </w:rPr>
      </w:pPr>
    </w:p>
    <w:p w:rsidR="00982957" w:rsidRPr="00982957" w:rsidRDefault="00980B9A" w:rsidP="00982957">
      <w:pPr>
        <w:autoSpaceDE w:val="0"/>
        <w:autoSpaceDN w:val="0"/>
        <w:adjustRightInd w:val="0"/>
        <w:spacing w:after="0" w:line="240" w:lineRule="auto"/>
        <w:rPr>
          <w:rFonts w:ascii="Arial" w:eastAsia="Calibri" w:hAnsi="Arial" w:cs="Arial"/>
          <w:sz w:val="24"/>
          <w:szCs w:val="24"/>
        </w:rPr>
      </w:pPr>
      <w:r>
        <w:rPr>
          <w:rFonts w:ascii="Arial" w:eastAsia="Calibri" w:hAnsi="Arial" w:cs="Arial"/>
          <w:sz w:val="24"/>
          <w:szCs w:val="24"/>
        </w:rPr>
        <w:t>Updated 11/02/2019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52"/>
        <w:gridCol w:w="2854"/>
        <w:gridCol w:w="3618"/>
        <w:gridCol w:w="2182"/>
        <w:gridCol w:w="1870"/>
      </w:tblGrid>
      <w:tr w:rsidR="00550AF9" w:rsidRPr="00550AF9" w:rsidTr="00AE67BC">
        <w:tc>
          <w:tcPr>
            <w:tcW w:w="13176" w:type="dxa"/>
            <w:gridSpan w:val="5"/>
          </w:tcPr>
          <w:p w:rsidR="00550AF9" w:rsidRPr="00594190" w:rsidRDefault="00550AF9" w:rsidP="00550AF9">
            <w:pPr>
              <w:autoSpaceDE w:val="0"/>
              <w:autoSpaceDN w:val="0"/>
              <w:adjustRightInd w:val="0"/>
              <w:spacing w:after="0" w:line="240" w:lineRule="auto"/>
              <w:rPr>
                <w:rFonts w:eastAsia="Calibri" w:cs="Arial"/>
                <w:b/>
                <w:bCs/>
                <w:sz w:val="24"/>
                <w:szCs w:val="24"/>
              </w:rPr>
            </w:pPr>
            <w:r w:rsidRPr="00594190">
              <w:rPr>
                <w:rFonts w:eastAsia="Calibri" w:cs="Arial"/>
                <w:b/>
                <w:bCs/>
                <w:sz w:val="24"/>
                <w:szCs w:val="24"/>
              </w:rPr>
              <w:t>St Joseph’s School Accessibility Plan</w:t>
            </w:r>
            <w:r w:rsidR="002D4E61" w:rsidRPr="00594190">
              <w:rPr>
                <w:rFonts w:eastAsia="Calibri" w:cs="Arial"/>
                <w:b/>
                <w:bCs/>
                <w:sz w:val="24"/>
                <w:szCs w:val="24"/>
              </w:rPr>
              <w:t xml:space="preserve"> 18-19 </w:t>
            </w:r>
            <w:r w:rsidRPr="00594190">
              <w:rPr>
                <w:rFonts w:eastAsia="Calibri" w:cs="Arial"/>
                <w:b/>
                <w:bCs/>
                <w:sz w:val="24"/>
                <w:szCs w:val="24"/>
              </w:rPr>
              <w:t>: Improving the Physical Access</w:t>
            </w:r>
          </w:p>
          <w:p w:rsidR="00550AF9" w:rsidRPr="00594190" w:rsidRDefault="00550AF9" w:rsidP="00550AF9">
            <w:pPr>
              <w:autoSpaceDE w:val="0"/>
              <w:autoSpaceDN w:val="0"/>
              <w:adjustRightInd w:val="0"/>
              <w:spacing w:after="0" w:line="240" w:lineRule="auto"/>
              <w:rPr>
                <w:rFonts w:eastAsia="Calibri" w:cs="Arial"/>
                <w:sz w:val="24"/>
                <w:szCs w:val="24"/>
              </w:rPr>
            </w:pPr>
          </w:p>
          <w:p w:rsidR="00550AF9" w:rsidRPr="00594190" w:rsidRDefault="00550AF9" w:rsidP="00550AF9">
            <w:pPr>
              <w:autoSpaceDE w:val="0"/>
              <w:autoSpaceDN w:val="0"/>
              <w:adjustRightInd w:val="0"/>
              <w:spacing w:after="0" w:line="240" w:lineRule="auto"/>
              <w:rPr>
                <w:rFonts w:eastAsia="Calibri" w:cs="Arial"/>
                <w:sz w:val="24"/>
                <w:szCs w:val="24"/>
              </w:rPr>
            </w:pPr>
          </w:p>
        </w:tc>
      </w:tr>
      <w:tr w:rsidR="00550AF9" w:rsidRPr="00550AF9" w:rsidTr="00AE67BC">
        <w:tc>
          <w:tcPr>
            <w:tcW w:w="2652" w:type="dxa"/>
          </w:tcPr>
          <w:p w:rsidR="00550AF9" w:rsidRPr="00594190" w:rsidRDefault="00550AF9" w:rsidP="00550AF9">
            <w:pPr>
              <w:autoSpaceDE w:val="0"/>
              <w:autoSpaceDN w:val="0"/>
              <w:adjustRightInd w:val="0"/>
              <w:spacing w:after="0" w:line="240" w:lineRule="auto"/>
              <w:rPr>
                <w:rFonts w:eastAsia="Calibri" w:cs="Arial"/>
                <w:sz w:val="24"/>
                <w:szCs w:val="24"/>
              </w:rPr>
            </w:pPr>
            <w:r w:rsidRPr="00594190">
              <w:rPr>
                <w:rFonts w:eastAsia="Calibri" w:cs="Arial"/>
                <w:b/>
                <w:bCs/>
                <w:sz w:val="24"/>
                <w:szCs w:val="24"/>
              </w:rPr>
              <w:t>LOCATION</w:t>
            </w:r>
          </w:p>
        </w:tc>
        <w:tc>
          <w:tcPr>
            <w:tcW w:w="2854" w:type="dxa"/>
          </w:tcPr>
          <w:p w:rsidR="00550AF9" w:rsidRPr="00594190" w:rsidRDefault="00550AF9" w:rsidP="00550AF9">
            <w:pPr>
              <w:autoSpaceDE w:val="0"/>
              <w:autoSpaceDN w:val="0"/>
              <w:adjustRightInd w:val="0"/>
              <w:spacing w:after="0" w:line="240" w:lineRule="auto"/>
              <w:rPr>
                <w:rFonts w:eastAsia="Calibri" w:cs="Arial"/>
                <w:sz w:val="24"/>
                <w:szCs w:val="24"/>
              </w:rPr>
            </w:pPr>
            <w:r w:rsidRPr="00594190">
              <w:rPr>
                <w:rFonts w:eastAsia="Calibri" w:cs="Arial"/>
                <w:b/>
                <w:bCs/>
                <w:sz w:val="24"/>
                <w:szCs w:val="24"/>
              </w:rPr>
              <w:t>ITEM TO IMPROVE</w:t>
            </w:r>
          </w:p>
        </w:tc>
        <w:tc>
          <w:tcPr>
            <w:tcW w:w="3618" w:type="dxa"/>
          </w:tcPr>
          <w:p w:rsidR="00550AF9" w:rsidRPr="00594190" w:rsidRDefault="00550AF9" w:rsidP="00550AF9">
            <w:pPr>
              <w:autoSpaceDE w:val="0"/>
              <w:autoSpaceDN w:val="0"/>
              <w:adjustRightInd w:val="0"/>
              <w:spacing w:after="0" w:line="240" w:lineRule="auto"/>
              <w:rPr>
                <w:rFonts w:eastAsia="Calibri" w:cs="Arial"/>
                <w:b/>
                <w:bCs/>
                <w:sz w:val="24"/>
                <w:szCs w:val="24"/>
              </w:rPr>
            </w:pPr>
            <w:r w:rsidRPr="00594190">
              <w:rPr>
                <w:rFonts w:eastAsia="Calibri" w:cs="Arial"/>
                <w:b/>
                <w:bCs/>
                <w:sz w:val="24"/>
                <w:szCs w:val="24"/>
              </w:rPr>
              <w:t xml:space="preserve">PHYSICAL ACCESS ACTIVITY </w:t>
            </w:r>
          </w:p>
          <w:p w:rsidR="00550AF9" w:rsidRPr="00594190" w:rsidRDefault="00550AF9" w:rsidP="00550AF9">
            <w:pPr>
              <w:autoSpaceDE w:val="0"/>
              <w:autoSpaceDN w:val="0"/>
              <w:adjustRightInd w:val="0"/>
              <w:spacing w:after="0" w:line="240" w:lineRule="auto"/>
              <w:rPr>
                <w:rFonts w:eastAsia="Calibri" w:cs="Arial"/>
                <w:sz w:val="24"/>
                <w:szCs w:val="24"/>
              </w:rPr>
            </w:pPr>
          </w:p>
        </w:tc>
        <w:tc>
          <w:tcPr>
            <w:tcW w:w="2182" w:type="dxa"/>
          </w:tcPr>
          <w:p w:rsidR="00550AF9" w:rsidRPr="00594190" w:rsidRDefault="00550AF9" w:rsidP="00550AF9">
            <w:pPr>
              <w:autoSpaceDE w:val="0"/>
              <w:autoSpaceDN w:val="0"/>
              <w:adjustRightInd w:val="0"/>
              <w:spacing w:after="0" w:line="240" w:lineRule="auto"/>
              <w:rPr>
                <w:rFonts w:eastAsia="Calibri" w:cs="Arial"/>
                <w:sz w:val="24"/>
                <w:szCs w:val="24"/>
              </w:rPr>
            </w:pPr>
            <w:r w:rsidRPr="00594190">
              <w:rPr>
                <w:rFonts w:eastAsia="Calibri" w:cs="Arial"/>
                <w:b/>
                <w:bCs/>
                <w:sz w:val="24"/>
                <w:szCs w:val="24"/>
              </w:rPr>
              <w:t>TIMEFRAME</w:t>
            </w:r>
          </w:p>
        </w:tc>
        <w:tc>
          <w:tcPr>
            <w:tcW w:w="1870" w:type="dxa"/>
          </w:tcPr>
          <w:p w:rsidR="00550AF9" w:rsidRPr="00594190" w:rsidRDefault="00550AF9" w:rsidP="00550AF9">
            <w:pPr>
              <w:autoSpaceDE w:val="0"/>
              <w:autoSpaceDN w:val="0"/>
              <w:adjustRightInd w:val="0"/>
              <w:spacing w:after="0" w:line="240" w:lineRule="auto"/>
              <w:rPr>
                <w:rFonts w:eastAsia="Calibri" w:cs="Arial"/>
                <w:sz w:val="24"/>
                <w:szCs w:val="24"/>
              </w:rPr>
            </w:pPr>
            <w:r w:rsidRPr="00594190">
              <w:rPr>
                <w:rFonts w:eastAsia="Calibri" w:cs="Arial"/>
                <w:b/>
                <w:bCs/>
                <w:sz w:val="24"/>
                <w:szCs w:val="24"/>
              </w:rPr>
              <w:t>Cost (est.)</w:t>
            </w:r>
            <w:r w:rsidRPr="00594190">
              <w:rPr>
                <w:rFonts w:eastAsia="Calibri" w:cs="Arial"/>
                <w:b/>
                <w:sz w:val="24"/>
                <w:szCs w:val="24"/>
              </w:rPr>
              <w:t xml:space="preserve"> £</w:t>
            </w:r>
          </w:p>
          <w:p w:rsidR="00550AF9" w:rsidRPr="00594190" w:rsidRDefault="00550AF9" w:rsidP="00550AF9">
            <w:pPr>
              <w:autoSpaceDE w:val="0"/>
              <w:autoSpaceDN w:val="0"/>
              <w:adjustRightInd w:val="0"/>
              <w:spacing w:after="0" w:line="240" w:lineRule="auto"/>
              <w:rPr>
                <w:rFonts w:eastAsia="Calibri" w:cs="Arial"/>
                <w:sz w:val="24"/>
                <w:szCs w:val="24"/>
              </w:rPr>
            </w:pPr>
          </w:p>
        </w:tc>
      </w:tr>
      <w:tr w:rsidR="00550AF9" w:rsidRPr="00550AF9" w:rsidTr="00AE67BC">
        <w:tc>
          <w:tcPr>
            <w:tcW w:w="2652" w:type="dxa"/>
          </w:tcPr>
          <w:p w:rsidR="00550AF9" w:rsidRPr="00594190" w:rsidRDefault="002D4E61" w:rsidP="00550AF9">
            <w:pPr>
              <w:autoSpaceDE w:val="0"/>
              <w:autoSpaceDN w:val="0"/>
              <w:adjustRightInd w:val="0"/>
              <w:spacing w:after="0" w:line="240" w:lineRule="auto"/>
              <w:rPr>
                <w:rFonts w:eastAsia="Calibri" w:cs="Arial"/>
                <w:sz w:val="24"/>
                <w:szCs w:val="24"/>
              </w:rPr>
            </w:pPr>
            <w:r w:rsidRPr="00594190">
              <w:rPr>
                <w:rFonts w:eastAsia="Calibri" w:cs="Arial"/>
                <w:sz w:val="24"/>
                <w:szCs w:val="24"/>
              </w:rPr>
              <w:t>Car park</w:t>
            </w:r>
          </w:p>
        </w:tc>
        <w:tc>
          <w:tcPr>
            <w:tcW w:w="2854" w:type="dxa"/>
          </w:tcPr>
          <w:p w:rsidR="00550AF9" w:rsidRPr="00594190" w:rsidRDefault="002D4E61" w:rsidP="00550AF9">
            <w:pPr>
              <w:autoSpaceDE w:val="0"/>
              <w:autoSpaceDN w:val="0"/>
              <w:adjustRightInd w:val="0"/>
              <w:spacing w:after="0" w:line="240" w:lineRule="auto"/>
              <w:rPr>
                <w:rFonts w:eastAsia="Calibri" w:cs="Arial"/>
                <w:sz w:val="24"/>
                <w:szCs w:val="24"/>
              </w:rPr>
            </w:pPr>
            <w:r w:rsidRPr="00594190">
              <w:rPr>
                <w:rFonts w:eastAsia="Calibri" w:cs="Arial"/>
                <w:sz w:val="24"/>
                <w:szCs w:val="24"/>
              </w:rPr>
              <w:t>Ensure cars are parked appropriately so as not to impede disabled drivers /passengers.</w:t>
            </w:r>
          </w:p>
        </w:tc>
        <w:tc>
          <w:tcPr>
            <w:tcW w:w="3618" w:type="dxa"/>
          </w:tcPr>
          <w:p w:rsidR="00550AF9" w:rsidRPr="00594190" w:rsidRDefault="002D4E61" w:rsidP="00550AF9">
            <w:pPr>
              <w:autoSpaceDE w:val="0"/>
              <w:autoSpaceDN w:val="0"/>
              <w:adjustRightInd w:val="0"/>
              <w:spacing w:after="0" w:line="240" w:lineRule="auto"/>
              <w:rPr>
                <w:rFonts w:eastAsia="Calibri" w:cs="Arial"/>
                <w:sz w:val="24"/>
                <w:szCs w:val="24"/>
              </w:rPr>
            </w:pPr>
            <w:r w:rsidRPr="00594190">
              <w:rPr>
                <w:rFonts w:eastAsia="Calibri" w:cs="Arial"/>
                <w:sz w:val="24"/>
                <w:szCs w:val="24"/>
              </w:rPr>
              <w:t>Suitable parking for disabled badge holder vehicles.</w:t>
            </w:r>
          </w:p>
        </w:tc>
        <w:tc>
          <w:tcPr>
            <w:tcW w:w="2182" w:type="dxa"/>
          </w:tcPr>
          <w:p w:rsidR="00550AF9" w:rsidRPr="00594190" w:rsidRDefault="007F6365" w:rsidP="00550AF9">
            <w:pPr>
              <w:autoSpaceDE w:val="0"/>
              <w:autoSpaceDN w:val="0"/>
              <w:adjustRightInd w:val="0"/>
              <w:spacing w:after="0" w:line="240" w:lineRule="auto"/>
              <w:rPr>
                <w:rFonts w:eastAsia="Calibri" w:cs="Arial"/>
                <w:sz w:val="24"/>
                <w:szCs w:val="24"/>
              </w:rPr>
            </w:pPr>
            <w:r w:rsidRPr="00594190">
              <w:rPr>
                <w:rFonts w:eastAsia="Calibri" w:cs="Arial"/>
                <w:sz w:val="24"/>
                <w:szCs w:val="24"/>
              </w:rPr>
              <w:t>Ongoing</w:t>
            </w:r>
          </w:p>
        </w:tc>
        <w:tc>
          <w:tcPr>
            <w:tcW w:w="1870" w:type="dxa"/>
          </w:tcPr>
          <w:p w:rsidR="00550AF9" w:rsidRPr="00594190" w:rsidRDefault="007F6365" w:rsidP="00550AF9">
            <w:pPr>
              <w:autoSpaceDE w:val="0"/>
              <w:autoSpaceDN w:val="0"/>
              <w:adjustRightInd w:val="0"/>
              <w:spacing w:after="0" w:line="240" w:lineRule="auto"/>
              <w:rPr>
                <w:rFonts w:eastAsia="Calibri" w:cs="Arial"/>
                <w:sz w:val="24"/>
                <w:szCs w:val="24"/>
              </w:rPr>
            </w:pPr>
            <w:r w:rsidRPr="00594190">
              <w:rPr>
                <w:rFonts w:eastAsia="Calibri" w:cs="Arial"/>
                <w:sz w:val="24"/>
                <w:szCs w:val="24"/>
              </w:rPr>
              <w:t xml:space="preserve">Caretaker /office staff to monitor and challenge when necessary </w:t>
            </w:r>
          </w:p>
          <w:p w:rsidR="007F6365" w:rsidRPr="00594190" w:rsidRDefault="007F6365" w:rsidP="00550AF9">
            <w:pPr>
              <w:autoSpaceDE w:val="0"/>
              <w:autoSpaceDN w:val="0"/>
              <w:adjustRightInd w:val="0"/>
              <w:spacing w:after="0" w:line="240" w:lineRule="auto"/>
              <w:rPr>
                <w:rFonts w:eastAsia="Calibri" w:cs="Arial"/>
                <w:sz w:val="24"/>
                <w:szCs w:val="24"/>
              </w:rPr>
            </w:pPr>
            <w:r w:rsidRPr="00594190">
              <w:rPr>
                <w:rFonts w:eastAsia="Calibri" w:cs="Arial"/>
                <w:sz w:val="24"/>
                <w:szCs w:val="24"/>
              </w:rPr>
              <w:t>Additional cost £0</w:t>
            </w:r>
          </w:p>
        </w:tc>
      </w:tr>
      <w:tr w:rsidR="002D4E61" w:rsidRPr="00550AF9" w:rsidTr="00AE67BC">
        <w:tc>
          <w:tcPr>
            <w:tcW w:w="2652" w:type="dxa"/>
          </w:tcPr>
          <w:p w:rsidR="002D4E61" w:rsidRPr="00594190" w:rsidRDefault="002D4E61" w:rsidP="00DA67A8">
            <w:pPr>
              <w:autoSpaceDE w:val="0"/>
              <w:autoSpaceDN w:val="0"/>
              <w:adjustRightInd w:val="0"/>
              <w:spacing w:after="0" w:line="240" w:lineRule="auto"/>
              <w:rPr>
                <w:rFonts w:eastAsia="Calibri" w:cs="Arial"/>
                <w:sz w:val="24"/>
                <w:szCs w:val="24"/>
              </w:rPr>
            </w:pPr>
            <w:r w:rsidRPr="00594190">
              <w:rPr>
                <w:rFonts w:eastAsia="Calibri" w:cs="Arial"/>
                <w:sz w:val="24"/>
                <w:szCs w:val="24"/>
              </w:rPr>
              <w:lastRenderedPageBreak/>
              <w:t>Classroom allocation for wheelchair using pupil</w:t>
            </w:r>
          </w:p>
        </w:tc>
        <w:tc>
          <w:tcPr>
            <w:tcW w:w="2854" w:type="dxa"/>
          </w:tcPr>
          <w:p w:rsidR="002D4E61" w:rsidRPr="00594190" w:rsidRDefault="002D4E61" w:rsidP="00DA67A8">
            <w:pPr>
              <w:autoSpaceDE w:val="0"/>
              <w:autoSpaceDN w:val="0"/>
              <w:adjustRightInd w:val="0"/>
              <w:spacing w:after="0" w:line="240" w:lineRule="auto"/>
              <w:rPr>
                <w:rFonts w:eastAsia="Calibri" w:cs="Arial"/>
                <w:sz w:val="24"/>
                <w:szCs w:val="24"/>
              </w:rPr>
            </w:pPr>
            <w:r w:rsidRPr="00594190">
              <w:rPr>
                <w:rFonts w:eastAsia="Calibri" w:cs="Arial"/>
                <w:sz w:val="24"/>
                <w:szCs w:val="24"/>
              </w:rPr>
              <w:t xml:space="preserve">Ensure most appropriate classroom is selected for children staff with disabilities e.g. requiring the use of a wheelchair, mobility or VI </w:t>
            </w:r>
            <w:r w:rsidR="007F6365" w:rsidRPr="00594190">
              <w:rPr>
                <w:rFonts w:eastAsia="Calibri" w:cs="Arial"/>
                <w:sz w:val="24"/>
                <w:szCs w:val="24"/>
              </w:rPr>
              <w:t>difficulties</w:t>
            </w:r>
            <w:r w:rsidRPr="00594190">
              <w:rPr>
                <w:rFonts w:eastAsia="Calibri" w:cs="Arial"/>
                <w:sz w:val="24"/>
                <w:szCs w:val="24"/>
              </w:rPr>
              <w:t>.</w:t>
            </w:r>
          </w:p>
        </w:tc>
        <w:tc>
          <w:tcPr>
            <w:tcW w:w="3618" w:type="dxa"/>
          </w:tcPr>
          <w:p w:rsidR="002D4E61" w:rsidRPr="00594190" w:rsidRDefault="002D4E61" w:rsidP="00DA67A8">
            <w:pPr>
              <w:autoSpaceDE w:val="0"/>
              <w:autoSpaceDN w:val="0"/>
              <w:adjustRightInd w:val="0"/>
              <w:spacing w:after="0" w:line="240" w:lineRule="auto"/>
              <w:rPr>
                <w:rFonts w:eastAsia="Calibri" w:cs="Arial"/>
                <w:sz w:val="24"/>
                <w:szCs w:val="24"/>
              </w:rPr>
            </w:pPr>
            <w:r w:rsidRPr="00594190">
              <w:rPr>
                <w:rFonts w:eastAsia="Calibri" w:cs="Arial"/>
                <w:sz w:val="24"/>
                <w:szCs w:val="24"/>
              </w:rPr>
              <w:t>Look at space, need for large desk and independence for child in moving around room.</w:t>
            </w:r>
          </w:p>
          <w:p w:rsidR="002D4E61" w:rsidRPr="00594190" w:rsidRDefault="002D4E61" w:rsidP="00DA67A8">
            <w:pPr>
              <w:autoSpaceDE w:val="0"/>
              <w:autoSpaceDN w:val="0"/>
              <w:adjustRightInd w:val="0"/>
              <w:spacing w:after="0" w:line="240" w:lineRule="auto"/>
              <w:rPr>
                <w:rFonts w:eastAsia="Calibri" w:cs="Arial"/>
                <w:sz w:val="24"/>
                <w:szCs w:val="24"/>
              </w:rPr>
            </w:pPr>
            <w:r w:rsidRPr="00594190">
              <w:rPr>
                <w:rFonts w:eastAsia="Calibri" w:cs="Arial"/>
                <w:sz w:val="24"/>
                <w:szCs w:val="24"/>
              </w:rPr>
              <w:t xml:space="preserve">Reasonable adjustment for maximum independence </w:t>
            </w:r>
          </w:p>
        </w:tc>
        <w:tc>
          <w:tcPr>
            <w:tcW w:w="2182" w:type="dxa"/>
          </w:tcPr>
          <w:p w:rsidR="002D4E61" w:rsidRPr="00594190" w:rsidRDefault="007F6365" w:rsidP="00550AF9">
            <w:pPr>
              <w:autoSpaceDE w:val="0"/>
              <w:autoSpaceDN w:val="0"/>
              <w:adjustRightInd w:val="0"/>
              <w:spacing w:after="0" w:line="240" w:lineRule="auto"/>
              <w:rPr>
                <w:rFonts w:eastAsia="Calibri" w:cs="Arial"/>
                <w:sz w:val="24"/>
                <w:szCs w:val="24"/>
              </w:rPr>
            </w:pPr>
            <w:r w:rsidRPr="00594190">
              <w:rPr>
                <w:rFonts w:eastAsia="Calibri" w:cs="Arial"/>
                <w:sz w:val="24"/>
                <w:szCs w:val="24"/>
              </w:rPr>
              <w:t>Annually or as when needs change.</w:t>
            </w:r>
          </w:p>
        </w:tc>
        <w:tc>
          <w:tcPr>
            <w:tcW w:w="1870" w:type="dxa"/>
          </w:tcPr>
          <w:p w:rsidR="002D4E61" w:rsidRPr="00594190" w:rsidRDefault="002D4E61" w:rsidP="00550AF9">
            <w:pPr>
              <w:autoSpaceDE w:val="0"/>
              <w:autoSpaceDN w:val="0"/>
              <w:adjustRightInd w:val="0"/>
              <w:spacing w:after="0" w:line="240" w:lineRule="auto"/>
              <w:rPr>
                <w:rFonts w:eastAsia="Calibri" w:cs="Arial"/>
                <w:sz w:val="24"/>
                <w:szCs w:val="24"/>
              </w:rPr>
            </w:pPr>
          </w:p>
        </w:tc>
      </w:tr>
      <w:tr w:rsidR="002D4E61" w:rsidRPr="00550AF9" w:rsidTr="00AE67BC">
        <w:tc>
          <w:tcPr>
            <w:tcW w:w="2652" w:type="dxa"/>
          </w:tcPr>
          <w:p w:rsidR="002D4E61" w:rsidRPr="00594190" w:rsidRDefault="002D4E61" w:rsidP="00550AF9">
            <w:pPr>
              <w:autoSpaceDE w:val="0"/>
              <w:autoSpaceDN w:val="0"/>
              <w:adjustRightInd w:val="0"/>
              <w:spacing w:after="0" w:line="240" w:lineRule="auto"/>
              <w:rPr>
                <w:rFonts w:eastAsia="Calibri" w:cs="Arial"/>
                <w:sz w:val="24"/>
                <w:szCs w:val="24"/>
              </w:rPr>
            </w:pPr>
            <w:r w:rsidRPr="00594190">
              <w:rPr>
                <w:rFonts w:eastAsia="Calibri" w:cs="Arial"/>
                <w:sz w:val="24"/>
                <w:szCs w:val="24"/>
                <w:lang w:val="en-US"/>
              </w:rPr>
              <w:t>Ensure all disabled pupils can be safely evacuated</w:t>
            </w:r>
          </w:p>
        </w:tc>
        <w:tc>
          <w:tcPr>
            <w:tcW w:w="2854" w:type="dxa"/>
          </w:tcPr>
          <w:p w:rsidR="002D4E61" w:rsidRPr="00594190" w:rsidRDefault="007F6365" w:rsidP="00DA67A8">
            <w:pPr>
              <w:spacing w:after="200" w:line="276" w:lineRule="auto"/>
              <w:rPr>
                <w:rFonts w:eastAsia="Calibri" w:cs="Arial"/>
                <w:sz w:val="24"/>
                <w:szCs w:val="24"/>
                <w:lang w:val="en-US"/>
              </w:rPr>
            </w:pPr>
            <w:r w:rsidRPr="00594190">
              <w:rPr>
                <w:rFonts w:eastAsia="Calibri" w:cs="Arial"/>
                <w:sz w:val="24"/>
                <w:szCs w:val="24"/>
                <w:lang w:val="en-US"/>
              </w:rPr>
              <w:t>Ensure Personal</w:t>
            </w:r>
            <w:r w:rsidR="002D4E61" w:rsidRPr="00594190">
              <w:rPr>
                <w:rFonts w:eastAsia="Calibri" w:cs="Arial"/>
                <w:sz w:val="24"/>
                <w:szCs w:val="24"/>
                <w:lang w:val="en-US"/>
              </w:rPr>
              <w:t xml:space="preserve"> Emergency Evacuation Plan (PEEP) for all pupils with </w:t>
            </w:r>
            <w:r w:rsidRPr="00594190">
              <w:rPr>
                <w:rFonts w:eastAsia="Calibri" w:cs="Arial"/>
                <w:sz w:val="24"/>
                <w:szCs w:val="24"/>
                <w:lang w:val="en-US"/>
              </w:rPr>
              <w:t xml:space="preserve">additional needs / disabilities. </w:t>
            </w:r>
          </w:p>
          <w:p w:rsidR="002D4E61" w:rsidRPr="00594190" w:rsidRDefault="007F6365" w:rsidP="00DA67A8">
            <w:pPr>
              <w:spacing w:after="200" w:line="276" w:lineRule="auto"/>
              <w:rPr>
                <w:rFonts w:eastAsia="Calibri" w:cs="Times New Roman"/>
                <w:b/>
                <w:color w:val="FF0000"/>
                <w:sz w:val="20"/>
                <w:szCs w:val="20"/>
                <w:lang w:val="en-US"/>
              </w:rPr>
            </w:pPr>
            <w:r w:rsidRPr="00594190">
              <w:rPr>
                <w:rFonts w:eastAsia="Calibri" w:cs="Arial"/>
                <w:sz w:val="24"/>
                <w:szCs w:val="24"/>
                <w:lang w:val="en-US"/>
              </w:rPr>
              <w:t>E</w:t>
            </w:r>
            <w:r w:rsidR="002D4E61" w:rsidRPr="00594190">
              <w:rPr>
                <w:rFonts w:eastAsia="Calibri" w:cs="Arial"/>
                <w:sz w:val="24"/>
                <w:szCs w:val="24"/>
                <w:lang w:val="en-US"/>
              </w:rPr>
              <w:t>nsure all staff are aware of their responsibilities</w:t>
            </w:r>
          </w:p>
        </w:tc>
        <w:tc>
          <w:tcPr>
            <w:tcW w:w="3618" w:type="dxa"/>
          </w:tcPr>
          <w:p w:rsidR="002D4E61" w:rsidRPr="00594190" w:rsidRDefault="002D4E61" w:rsidP="00DA67A8">
            <w:pPr>
              <w:spacing w:after="200" w:line="276" w:lineRule="auto"/>
              <w:rPr>
                <w:rFonts w:eastAsia="Calibri" w:cs="Arial"/>
                <w:sz w:val="24"/>
                <w:szCs w:val="24"/>
                <w:lang w:val="en-US"/>
              </w:rPr>
            </w:pPr>
            <w:r w:rsidRPr="00594190">
              <w:rPr>
                <w:rFonts w:eastAsia="Calibri" w:cs="Arial"/>
                <w:sz w:val="24"/>
                <w:szCs w:val="24"/>
                <w:lang w:val="en-US"/>
              </w:rPr>
              <w:t>Completed on a ‘needs basis’ in response to personal need</w:t>
            </w:r>
          </w:p>
          <w:p w:rsidR="002D4E61" w:rsidRPr="00594190" w:rsidRDefault="002D4E61" w:rsidP="00DA67A8">
            <w:pPr>
              <w:spacing w:after="200" w:line="276" w:lineRule="auto"/>
              <w:rPr>
                <w:rFonts w:eastAsia="Calibri" w:cs="Arial"/>
                <w:sz w:val="24"/>
                <w:szCs w:val="24"/>
                <w:lang w:val="en-US"/>
              </w:rPr>
            </w:pPr>
            <w:r w:rsidRPr="00594190">
              <w:rPr>
                <w:rFonts w:eastAsia="Calibri" w:cs="Arial"/>
                <w:sz w:val="24"/>
                <w:szCs w:val="24"/>
                <w:lang w:val="en-US"/>
              </w:rPr>
              <w:t>All disabled pupils and staff working alongside are safe in the event of a fire or emergency</w:t>
            </w:r>
          </w:p>
          <w:p w:rsidR="002D4E61" w:rsidRPr="00594190" w:rsidRDefault="002D4E61" w:rsidP="00DA67A8">
            <w:pPr>
              <w:spacing w:after="200" w:line="276" w:lineRule="auto"/>
              <w:rPr>
                <w:rFonts w:eastAsia="Calibri" w:cs="Arial"/>
                <w:sz w:val="24"/>
                <w:szCs w:val="24"/>
                <w:lang w:val="en-US"/>
              </w:rPr>
            </w:pPr>
            <w:r w:rsidRPr="00594190">
              <w:rPr>
                <w:rFonts w:eastAsia="Calibri" w:cs="Arial"/>
                <w:sz w:val="24"/>
                <w:szCs w:val="24"/>
                <w:lang w:val="en-US"/>
              </w:rPr>
              <w:t xml:space="preserve">All fire escape routes are </w:t>
            </w:r>
            <w:r w:rsidR="007F6365" w:rsidRPr="00594190">
              <w:rPr>
                <w:rFonts w:eastAsia="Calibri" w:cs="Arial"/>
                <w:sz w:val="24"/>
                <w:szCs w:val="24"/>
                <w:lang w:val="en-US"/>
              </w:rPr>
              <w:t xml:space="preserve">kept clear and </w:t>
            </w:r>
            <w:r w:rsidRPr="00594190">
              <w:rPr>
                <w:rFonts w:eastAsia="Calibri" w:cs="Arial"/>
                <w:sz w:val="24"/>
                <w:szCs w:val="24"/>
                <w:lang w:val="en-US"/>
              </w:rPr>
              <w:t>suitable for all</w:t>
            </w:r>
            <w:r w:rsidR="007F6365" w:rsidRPr="00594190">
              <w:rPr>
                <w:rFonts w:eastAsia="Calibri" w:cs="Arial"/>
                <w:sz w:val="24"/>
                <w:szCs w:val="24"/>
                <w:lang w:val="en-US"/>
              </w:rPr>
              <w:t xml:space="preserve"> pupils and staff</w:t>
            </w:r>
          </w:p>
          <w:p w:rsidR="002D4E61" w:rsidRPr="00594190" w:rsidRDefault="002D4E61" w:rsidP="00DA67A8">
            <w:pPr>
              <w:spacing w:after="200" w:line="276" w:lineRule="auto"/>
              <w:rPr>
                <w:rFonts w:eastAsia="Calibri" w:cs="Arial"/>
                <w:sz w:val="24"/>
                <w:szCs w:val="24"/>
                <w:lang w:val="en-US"/>
              </w:rPr>
            </w:pPr>
          </w:p>
        </w:tc>
        <w:tc>
          <w:tcPr>
            <w:tcW w:w="2182" w:type="dxa"/>
          </w:tcPr>
          <w:p w:rsidR="007F6365" w:rsidRPr="00594190" w:rsidRDefault="007F6365" w:rsidP="00550AF9">
            <w:pPr>
              <w:autoSpaceDE w:val="0"/>
              <w:autoSpaceDN w:val="0"/>
              <w:adjustRightInd w:val="0"/>
              <w:spacing w:after="0" w:line="240" w:lineRule="auto"/>
              <w:rPr>
                <w:rFonts w:eastAsia="Calibri" w:cs="Arial"/>
                <w:sz w:val="24"/>
                <w:szCs w:val="24"/>
              </w:rPr>
            </w:pPr>
            <w:r w:rsidRPr="00594190">
              <w:rPr>
                <w:rFonts w:eastAsia="Calibri" w:cs="Arial"/>
                <w:sz w:val="24"/>
                <w:szCs w:val="24"/>
              </w:rPr>
              <w:t>Ongoing.</w:t>
            </w:r>
          </w:p>
          <w:p w:rsidR="002D4E61" w:rsidRPr="00594190" w:rsidRDefault="007F6365" w:rsidP="00550AF9">
            <w:pPr>
              <w:autoSpaceDE w:val="0"/>
              <w:autoSpaceDN w:val="0"/>
              <w:adjustRightInd w:val="0"/>
              <w:spacing w:after="0" w:line="240" w:lineRule="auto"/>
              <w:rPr>
                <w:rFonts w:eastAsia="Calibri" w:cs="Arial"/>
                <w:sz w:val="24"/>
                <w:szCs w:val="24"/>
              </w:rPr>
            </w:pPr>
            <w:r w:rsidRPr="00594190">
              <w:rPr>
                <w:rFonts w:eastAsia="Calibri" w:cs="Arial"/>
                <w:sz w:val="24"/>
                <w:szCs w:val="24"/>
              </w:rPr>
              <w:t xml:space="preserve">Evac chair training up to date </w:t>
            </w:r>
            <w:r w:rsidR="0060264C">
              <w:rPr>
                <w:rFonts w:eastAsia="Calibri" w:cs="Arial"/>
                <w:sz w:val="24"/>
                <w:szCs w:val="24"/>
              </w:rPr>
              <w:t>as necessary</w:t>
            </w:r>
          </w:p>
        </w:tc>
        <w:tc>
          <w:tcPr>
            <w:tcW w:w="1870" w:type="dxa"/>
          </w:tcPr>
          <w:p w:rsidR="002D4E61" w:rsidRPr="00594190" w:rsidRDefault="007F6365" w:rsidP="00550AF9">
            <w:pPr>
              <w:autoSpaceDE w:val="0"/>
              <w:autoSpaceDN w:val="0"/>
              <w:adjustRightInd w:val="0"/>
              <w:spacing w:after="0" w:line="240" w:lineRule="auto"/>
              <w:rPr>
                <w:rFonts w:eastAsia="Calibri" w:cs="Arial"/>
                <w:sz w:val="24"/>
                <w:szCs w:val="24"/>
              </w:rPr>
            </w:pPr>
            <w:r w:rsidRPr="00594190">
              <w:rPr>
                <w:rFonts w:eastAsia="Calibri" w:cs="Arial"/>
                <w:sz w:val="24"/>
                <w:szCs w:val="24"/>
              </w:rPr>
              <w:t xml:space="preserve">£400 </w:t>
            </w:r>
          </w:p>
        </w:tc>
      </w:tr>
      <w:tr w:rsidR="002D4E61" w:rsidRPr="00550AF9" w:rsidTr="00AE67BC">
        <w:tc>
          <w:tcPr>
            <w:tcW w:w="2652" w:type="dxa"/>
          </w:tcPr>
          <w:p w:rsidR="002D4E61" w:rsidRDefault="00594190" w:rsidP="00594190">
            <w:pPr>
              <w:autoSpaceDE w:val="0"/>
              <w:autoSpaceDN w:val="0"/>
              <w:adjustRightInd w:val="0"/>
              <w:spacing w:after="0" w:line="240" w:lineRule="auto"/>
              <w:rPr>
                <w:rFonts w:eastAsia="Calibri" w:cs="Arial"/>
                <w:sz w:val="24"/>
                <w:szCs w:val="24"/>
              </w:rPr>
            </w:pPr>
            <w:r>
              <w:rPr>
                <w:rFonts w:eastAsia="Calibri" w:cs="Arial"/>
                <w:sz w:val="24"/>
                <w:szCs w:val="24"/>
              </w:rPr>
              <w:t>Lift:</w:t>
            </w:r>
          </w:p>
          <w:p w:rsidR="00594190" w:rsidRPr="00594190" w:rsidRDefault="00594190" w:rsidP="00594190">
            <w:pPr>
              <w:autoSpaceDE w:val="0"/>
              <w:autoSpaceDN w:val="0"/>
              <w:adjustRightInd w:val="0"/>
              <w:spacing w:after="0" w:line="240" w:lineRule="auto"/>
              <w:rPr>
                <w:rFonts w:eastAsia="Calibri" w:cs="Arial"/>
                <w:sz w:val="24"/>
                <w:szCs w:val="24"/>
              </w:rPr>
            </w:pPr>
          </w:p>
        </w:tc>
        <w:tc>
          <w:tcPr>
            <w:tcW w:w="2854" w:type="dxa"/>
          </w:tcPr>
          <w:p w:rsidR="002D4E61" w:rsidRPr="00594190" w:rsidRDefault="0060264C" w:rsidP="007A7B15">
            <w:pPr>
              <w:autoSpaceDE w:val="0"/>
              <w:autoSpaceDN w:val="0"/>
              <w:adjustRightInd w:val="0"/>
              <w:spacing w:after="0" w:line="240" w:lineRule="auto"/>
              <w:rPr>
                <w:rFonts w:eastAsia="Calibri" w:cs="Arial"/>
                <w:sz w:val="24"/>
                <w:szCs w:val="24"/>
              </w:rPr>
            </w:pPr>
            <w:r>
              <w:rPr>
                <w:rFonts w:eastAsia="Calibri" w:cs="Arial"/>
                <w:sz w:val="24"/>
                <w:szCs w:val="24"/>
              </w:rPr>
              <w:t>Monitored but reoccurring faults require regular maintenance.</w:t>
            </w:r>
          </w:p>
        </w:tc>
        <w:tc>
          <w:tcPr>
            <w:tcW w:w="3618" w:type="dxa"/>
          </w:tcPr>
          <w:p w:rsidR="002D4E61" w:rsidRPr="00594190" w:rsidRDefault="007A7B15" w:rsidP="00550AF9">
            <w:pPr>
              <w:autoSpaceDE w:val="0"/>
              <w:autoSpaceDN w:val="0"/>
              <w:adjustRightInd w:val="0"/>
              <w:spacing w:after="0" w:line="240" w:lineRule="auto"/>
              <w:rPr>
                <w:rFonts w:eastAsia="Calibri" w:cs="Arial"/>
                <w:sz w:val="24"/>
                <w:szCs w:val="24"/>
              </w:rPr>
            </w:pPr>
            <w:r>
              <w:rPr>
                <w:rFonts w:eastAsia="Calibri" w:cs="Arial"/>
                <w:sz w:val="24"/>
                <w:szCs w:val="24"/>
              </w:rPr>
              <w:t>Service checks regularly. Engineer to be called to fix problems as soon as issue has been brought to the attention of the caretaker / SENCO.</w:t>
            </w:r>
          </w:p>
        </w:tc>
        <w:tc>
          <w:tcPr>
            <w:tcW w:w="2182" w:type="dxa"/>
          </w:tcPr>
          <w:p w:rsidR="002D4E61" w:rsidRPr="007A7B15" w:rsidRDefault="007A7B15" w:rsidP="00550AF9">
            <w:pPr>
              <w:autoSpaceDE w:val="0"/>
              <w:autoSpaceDN w:val="0"/>
              <w:adjustRightInd w:val="0"/>
              <w:spacing w:after="0" w:line="240" w:lineRule="auto"/>
              <w:rPr>
                <w:rFonts w:eastAsia="Calibri" w:cs="Arial"/>
                <w:sz w:val="24"/>
                <w:szCs w:val="24"/>
              </w:rPr>
            </w:pPr>
            <w:r w:rsidRPr="007A7B15">
              <w:rPr>
                <w:rFonts w:eastAsia="Calibri" w:cs="Arial"/>
                <w:sz w:val="24"/>
                <w:szCs w:val="24"/>
              </w:rPr>
              <w:t>Needs basis</w:t>
            </w:r>
          </w:p>
        </w:tc>
        <w:tc>
          <w:tcPr>
            <w:tcW w:w="1870" w:type="dxa"/>
          </w:tcPr>
          <w:p w:rsidR="002D4E61" w:rsidRPr="00550AF9" w:rsidRDefault="007A7B15" w:rsidP="00550AF9">
            <w:pPr>
              <w:autoSpaceDE w:val="0"/>
              <w:autoSpaceDN w:val="0"/>
              <w:adjustRightInd w:val="0"/>
              <w:spacing w:after="0" w:line="240" w:lineRule="auto"/>
              <w:rPr>
                <w:rFonts w:ascii="Arial" w:eastAsia="Calibri" w:hAnsi="Arial" w:cs="Arial"/>
                <w:sz w:val="24"/>
                <w:szCs w:val="24"/>
              </w:rPr>
            </w:pPr>
            <w:r>
              <w:rPr>
                <w:rFonts w:ascii="Arial" w:eastAsia="Calibri" w:hAnsi="Arial" w:cs="Arial"/>
                <w:sz w:val="24"/>
                <w:szCs w:val="24"/>
              </w:rPr>
              <w:t xml:space="preserve">£ </w:t>
            </w:r>
          </w:p>
        </w:tc>
      </w:tr>
      <w:tr w:rsidR="002D4E61" w:rsidRPr="00550AF9" w:rsidTr="00AE67BC">
        <w:tc>
          <w:tcPr>
            <w:tcW w:w="2652" w:type="dxa"/>
          </w:tcPr>
          <w:p w:rsidR="002D4E61" w:rsidRPr="00117AB3" w:rsidRDefault="00117AB3" w:rsidP="00550AF9">
            <w:pPr>
              <w:autoSpaceDE w:val="0"/>
              <w:autoSpaceDN w:val="0"/>
              <w:adjustRightInd w:val="0"/>
              <w:spacing w:after="0" w:line="240" w:lineRule="auto"/>
              <w:rPr>
                <w:rFonts w:eastAsia="Calibri" w:cs="Arial"/>
                <w:sz w:val="24"/>
                <w:szCs w:val="24"/>
              </w:rPr>
            </w:pPr>
            <w:r w:rsidRPr="00117AB3">
              <w:rPr>
                <w:rFonts w:eastAsia="Calibri" w:cs="Arial"/>
                <w:sz w:val="24"/>
                <w:szCs w:val="24"/>
              </w:rPr>
              <w:t>Disabled toilet</w:t>
            </w:r>
            <w:r>
              <w:rPr>
                <w:rFonts w:eastAsia="Calibri" w:cs="Arial"/>
                <w:sz w:val="24"/>
                <w:szCs w:val="24"/>
              </w:rPr>
              <w:t>.</w:t>
            </w:r>
          </w:p>
        </w:tc>
        <w:tc>
          <w:tcPr>
            <w:tcW w:w="2854" w:type="dxa"/>
          </w:tcPr>
          <w:p w:rsidR="002D4E61" w:rsidRPr="00550AF9" w:rsidRDefault="00117AB3" w:rsidP="00550AF9">
            <w:pPr>
              <w:spacing w:after="200" w:line="276" w:lineRule="auto"/>
              <w:rPr>
                <w:rFonts w:ascii="Calibri" w:eastAsia="Calibri" w:hAnsi="Calibri" w:cs="Times New Roman"/>
                <w:b/>
                <w:color w:val="FF0000"/>
                <w:sz w:val="20"/>
                <w:szCs w:val="20"/>
                <w:lang w:val="en-US"/>
              </w:rPr>
            </w:pPr>
            <w:r w:rsidRPr="00117AB3">
              <w:rPr>
                <w:rFonts w:ascii="Calibri" w:eastAsia="Calibri" w:hAnsi="Calibri" w:cs="Times New Roman"/>
                <w:lang w:val="en-US"/>
              </w:rPr>
              <w:t xml:space="preserve">Ensure hoist and changing bed are serviced regularly as </w:t>
            </w:r>
            <w:r w:rsidRPr="00117AB3">
              <w:rPr>
                <w:rFonts w:ascii="Calibri" w:eastAsia="Calibri" w:hAnsi="Calibri" w:cs="Times New Roman"/>
                <w:lang w:val="en-US"/>
              </w:rPr>
              <w:lastRenderedPageBreak/>
              <w:t>part of the health and safety audit</w:t>
            </w:r>
            <w:r>
              <w:rPr>
                <w:rFonts w:ascii="Calibri" w:eastAsia="Calibri" w:hAnsi="Calibri" w:cs="Times New Roman"/>
                <w:b/>
                <w:color w:val="FF0000"/>
                <w:sz w:val="20"/>
                <w:szCs w:val="20"/>
                <w:lang w:val="en-US"/>
              </w:rPr>
              <w:t>.</w:t>
            </w:r>
          </w:p>
        </w:tc>
        <w:tc>
          <w:tcPr>
            <w:tcW w:w="3618" w:type="dxa"/>
          </w:tcPr>
          <w:p w:rsidR="002D4E61" w:rsidRPr="004C28F7" w:rsidRDefault="004C28F7" w:rsidP="00550AF9">
            <w:pPr>
              <w:spacing w:after="200" w:line="276" w:lineRule="auto"/>
              <w:rPr>
                <w:rFonts w:eastAsia="Calibri" w:cs="Arial"/>
                <w:sz w:val="24"/>
                <w:szCs w:val="24"/>
                <w:lang w:val="en-US"/>
              </w:rPr>
            </w:pPr>
            <w:r w:rsidRPr="004C28F7">
              <w:rPr>
                <w:rFonts w:eastAsia="Calibri" w:cs="Arial"/>
                <w:sz w:val="24"/>
                <w:szCs w:val="24"/>
                <w:lang w:val="en-US"/>
              </w:rPr>
              <w:lastRenderedPageBreak/>
              <w:t xml:space="preserve">Serviced and in working order at </w:t>
            </w:r>
            <w:r w:rsidRPr="004C28F7">
              <w:rPr>
                <w:rFonts w:eastAsia="Calibri" w:cs="Arial"/>
                <w:sz w:val="24"/>
                <w:szCs w:val="24"/>
                <w:lang w:val="en-US"/>
              </w:rPr>
              <w:lastRenderedPageBreak/>
              <w:t>all times</w:t>
            </w:r>
          </w:p>
        </w:tc>
        <w:tc>
          <w:tcPr>
            <w:tcW w:w="2182" w:type="dxa"/>
          </w:tcPr>
          <w:p w:rsidR="002D4E61" w:rsidRPr="0060264C" w:rsidRDefault="0060264C" w:rsidP="00550AF9">
            <w:pPr>
              <w:spacing w:after="200" w:line="276" w:lineRule="auto"/>
              <w:rPr>
                <w:rFonts w:eastAsia="Calibri" w:cs="Arial"/>
                <w:sz w:val="24"/>
                <w:szCs w:val="24"/>
                <w:lang w:val="en-US"/>
              </w:rPr>
            </w:pPr>
            <w:r w:rsidRPr="0060264C">
              <w:rPr>
                <w:rFonts w:eastAsia="Calibri" w:cs="Arial"/>
                <w:sz w:val="24"/>
                <w:szCs w:val="24"/>
                <w:lang w:val="en-US"/>
              </w:rPr>
              <w:lastRenderedPageBreak/>
              <w:t xml:space="preserve">Hoist next service </w:t>
            </w:r>
            <w:r w:rsidRPr="0060264C">
              <w:rPr>
                <w:rFonts w:eastAsia="Calibri" w:cs="Arial"/>
                <w:sz w:val="24"/>
                <w:szCs w:val="24"/>
                <w:lang w:val="en-US"/>
              </w:rPr>
              <w:lastRenderedPageBreak/>
              <w:t>due</w:t>
            </w:r>
          </w:p>
          <w:p w:rsidR="0060264C" w:rsidRPr="00550AF9" w:rsidRDefault="0060264C" w:rsidP="00550AF9">
            <w:pPr>
              <w:spacing w:after="200" w:line="276" w:lineRule="auto"/>
              <w:rPr>
                <w:rFonts w:ascii="Arial" w:eastAsia="Calibri" w:hAnsi="Arial" w:cs="Arial"/>
                <w:sz w:val="24"/>
                <w:szCs w:val="24"/>
                <w:lang w:val="en-US"/>
              </w:rPr>
            </w:pPr>
            <w:r w:rsidRPr="0060264C">
              <w:rPr>
                <w:rFonts w:eastAsia="Calibri" w:cs="Arial"/>
                <w:sz w:val="24"/>
                <w:szCs w:val="24"/>
                <w:lang w:val="en-US"/>
              </w:rPr>
              <w:t>Bed next service due</w:t>
            </w:r>
          </w:p>
        </w:tc>
        <w:tc>
          <w:tcPr>
            <w:tcW w:w="1870" w:type="dxa"/>
          </w:tcPr>
          <w:p w:rsidR="002D4E61" w:rsidRPr="00550AF9" w:rsidRDefault="002D4E61" w:rsidP="00550AF9">
            <w:pPr>
              <w:spacing w:after="200" w:line="276" w:lineRule="auto"/>
              <w:rPr>
                <w:rFonts w:ascii="Calibri" w:eastAsia="Calibri" w:hAnsi="Calibri" w:cs="Times New Roman"/>
                <w:sz w:val="20"/>
                <w:szCs w:val="20"/>
                <w:lang w:val="en-US"/>
              </w:rPr>
            </w:pPr>
          </w:p>
        </w:tc>
      </w:tr>
    </w:tbl>
    <w:p w:rsidR="00550AF9" w:rsidRDefault="00550AF9" w:rsidP="00982957">
      <w:pPr>
        <w:autoSpaceDE w:val="0"/>
        <w:autoSpaceDN w:val="0"/>
        <w:adjustRightInd w:val="0"/>
        <w:spacing w:after="0" w:line="240" w:lineRule="auto"/>
        <w:rPr>
          <w:rFonts w:ascii="Arial" w:eastAsia="Calibri" w:hAnsi="Arial" w:cs="Arial"/>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28"/>
        <w:gridCol w:w="2631"/>
        <w:gridCol w:w="2631"/>
        <w:gridCol w:w="2613"/>
        <w:gridCol w:w="2673"/>
      </w:tblGrid>
      <w:tr w:rsidR="00550AF9" w:rsidRPr="00550AF9" w:rsidTr="00AE67BC">
        <w:tc>
          <w:tcPr>
            <w:tcW w:w="13176" w:type="dxa"/>
            <w:gridSpan w:val="5"/>
          </w:tcPr>
          <w:p w:rsidR="00550AF9" w:rsidRPr="007A7B15" w:rsidRDefault="00550AF9" w:rsidP="00550AF9">
            <w:pPr>
              <w:autoSpaceDE w:val="0"/>
              <w:autoSpaceDN w:val="0"/>
              <w:adjustRightInd w:val="0"/>
              <w:spacing w:after="0" w:line="240" w:lineRule="auto"/>
              <w:rPr>
                <w:rFonts w:eastAsia="Calibri" w:cs="Arial"/>
                <w:b/>
                <w:bCs/>
                <w:sz w:val="24"/>
                <w:szCs w:val="24"/>
              </w:rPr>
            </w:pPr>
            <w:r w:rsidRPr="007A7B15">
              <w:rPr>
                <w:rFonts w:eastAsia="Calibri" w:cs="Arial"/>
                <w:b/>
                <w:bCs/>
                <w:sz w:val="24"/>
                <w:szCs w:val="24"/>
              </w:rPr>
              <w:t>St Joseph’s School Accessibility Plan Sep 1</w:t>
            </w:r>
            <w:r w:rsidR="009C29F6">
              <w:rPr>
                <w:rFonts w:eastAsia="Calibri" w:cs="Arial"/>
                <w:b/>
                <w:bCs/>
                <w:sz w:val="24"/>
                <w:szCs w:val="24"/>
              </w:rPr>
              <w:t xml:space="preserve">8- </w:t>
            </w:r>
            <w:r w:rsidRPr="007A7B15">
              <w:rPr>
                <w:rFonts w:eastAsia="Calibri" w:cs="Arial"/>
                <w:b/>
                <w:bCs/>
                <w:sz w:val="24"/>
                <w:szCs w:val="24"/>
              </w:rPr>
              <w:t>1</w:t>
            </w:r>
            <w:r w:rsidR="009C29F6">
              <w:rPr>
                <w:rFonts w:eastAsia="Calibri" w:cs="Arial"/>
                <w:b/>
                <w:bCs/>
                <w:sz w:val="24"/>
                <w:szCs w:val="24"/>
              </w:rPr>
              <w:t>9</w:t>
            </w:r>
            <w:r w:rsidRPr="007A7B15">
              <w:rPr>
                <w:rFonts w:eastAsia="Calibri" w:cs="Arial"/>
                <w:b/>
                <w:bCs/>
                <w:sz w:val="24"/>
                <w:szCs w:val="24"/>
              </w:rPr>
              <w:t>: Improving the Curriculum Access</w:t>
            </w:r>
          </w:p>
          <w:p w:rsidR="00550AF9" w:rsidRPr="007A7B15" w:rsidRDefault="00550AF9" w:rsidP="00550AF9">
            <w:pPr>
              <w:autoSpaceDE w:val="0"/>
              <w:autoSpaceDN w:val="0"/>
              <w:adjustRightInd w:val="0"/>
              <w:spacing w:after="0" w:line="240" w:lineRule="auto"/>
              <w:rPr>
                <w:rFonts w:eastAsia="Calibri" w:cs="Arial"/>
                <w:b/>
                <w:bCs/>
                <w:sz w:val="24"/>
                <w:szCs w:val="24"/>
              </w:rPr>
            </w:pPr>
          </w:p>
        </w:tc>
      </w:tr>
      <w:tr w:rsidR="00550AF9" w:rsidRPr="00550AF9" w:rsidTr="00AE67BC">
        <w:tc>
          <w:tcPr>
            <w:tcW w:w="2628" w:type="dxa"/>
          </w:tcPr>
          <w:p w:rsidR="00550AF9" w:rsidRPr="007A7B15" w:rsidRDefault="00550AF9" w:rsidP="00550AF9">
            <w:pPr>
              <w:autoSpaceDE w:val="0"/>
              <w:autoSpaceDN w:val="0"/>
              <w:adjustRightInd w:val="0"/>
              <w:spacing w:after="0" w:line="240" w:lineRule="auto"/>
              <w:rPr>
                <w:rFonts w:eastAsia="Calibri" w:cs="Arial"/>
                <w:b/>
                <w:bCs/>
                <w:sz w:val="24"/>
                <w:szCs w:val="24"/>
              </w:rPr>
            </w:pPr>
            <w:r w:rsidRPr="007A7B15">
              <w:rPr>
                <w:rFonts w:eastAsia="Calibri" w:cs="Arial"/>
                <w:b/>
                <w:bCs/>
                <w:sz w:val="24"/>
                <w:szCs w:val="24"/>
              </w:rPr>
              <w:t>TARGET</w:t>
            </w:r>
          </w:p>
        </w:tc>
        <w:tc>
          <w:tcPr>
            <w:tcW w:w="2631" w:type="dxa"/>
          </w:tcPr>
          <w:p w:rsidR="00550AF9" w:rsidRPr="007A7B15" w:rsidRDefault="00550AF9" w:rsidP="00550AF9">
            <w:pPr>
              <w:autoSpaceDE w:val="0"/>
              <w:autoSpaceDN w:val="0"/>
              <w:adjustRightInd w:val="0"/>
              <w:spacing w:after="0" w:line="240" w:lineRule="auto"/>
              <w:rPr>
                <w:rFonts w:eastAsia="Calibri" w:cs="Arial"/>
                <w:b/>
                <w:bCs/>
                <w:sz w:val="24"/>
                <w:szCs w:val="24"/>
              </w:rPr>
            </w:pPr>
            <w:r w:rsidRPr="007A7B15">
              <w:rPr>
                <w:rFonts w:eastAsia="Calibri" w:cs="Arial"/>
                <w:b/>
                <w:bCs/>
                <w:sz w:val="24"/>
                <w:szCs w:val="24"/>
              </w:rPr>
              <w:t>STRATEGY</w:t>
            </w:r>
          </w:p>
        </w:tc>
        <w:tc>
          <w:tcPr>
            <w:tcW w:w="2631" w:type="dxa"/>
          </w:tcPr>
          <w:p w:rsidR="00550AF9" w:rsidRPr="007A7B15" w:rsidRDefault="00550AF9" w:rsidP="00550AF9">
            <w:pPr>
              <w:autoSpaceDE w:val="0"/>
              <w:autoSpaceDN w:val="0"/>
              <w:adjustRightInd w:val="0"/>
              <w:spacing w:after="0" w:line="240" w:lineRule="auto"/>
              <w:rPr>
                <w:rFonts w:eastAsia="Calibri" w:cs="Arial"/>
                <w:b/>
                <w:bCs/>
                <w:sz w:val="24"/>
                <w:szCs w:val="24"/>
              </w:rPr>
            </w:pPr>
            <w:r w:rsidRPr="007A7B15">
              <w:rPr>
                <w:rFonts w:eastAsia="Calibri" w:cs="Arial"/>
                <w:b/>
                <w:bCs/>
                <w:sz w:val="24"/>
                <w:szCs w:val="24"/>
              </w:rPr>
              <w:t>OUTCOME</w:t>
            </w:r>
          </w:p>
        </w:tc>
        <w:tc>
          <w:tcPr>
            <w:tcW w:w="2613" w:type="dxa"/>
          </w:tcPr>
          <w:p w:rsidR="00550AF9" w:rsidRPr="007A7B15" w:rsidRDefault="00550AF9" w:rsidP="00550AF9">
            <w:pPr>
              <w:autoSpaceDE w:val="0"/>
              <w:autoSpaceDN w:val="0"/>
              <w:adjustRightInd w:val="0"/>
              <w:spacing w:after="0" w:line="240" w:lineRule="auto"/>
              <w:rPr>
                <w:rFonts w:eastAsia="Calibri" w:cs="Arial"/>
                <w:b/>
                <w:bCs/>
                <w:sz w:val="24"/>
                <w:szCs w:val="24"/>
              </w:rPr>
            </w:pPr>
            <w:r w:rsidRPr="007A7B15">
              <w:rPr>
                <w:rFonts w:eastAsia="Calibri" w:cs="Arial"/>
                <w:b/>
                <w:bCs/>
                <w:sz w:val="24"/>
                <w:szCs w:val="24"/>
              </w:rPr>
              <w:t>TIMEFRAME</w:t>
            </w:r>
          </w:p>
        </w:tc>
        <w:tc>
          <w:tcPr>
            <w:tcW w:w="2673" w:type="dxa"/>
          </w:tcPr>
          <w:p w:rsidR="00550AF9" w:rsidRPr="007A7B15" w:rsidRDefault="00550AF9" w:rsidP="00550AF9">
            <w:pPr>
              <w:autoSpaceDE w:val="0"/>
              <w:autoSpaceDN w:val="0"/>
              <w:adjustRightInd w:val="0"/>
              <w:spacing w:after="0" w:line="240" w:lineRule="auto"/>
              <w:rPr>
                <w:rFonts w:eastAsia="Calibri" w:cs="Arial"/>
                <w:b/>
                <w:bCs/>
                <w:sz w:val="24"/>
                <w:szCs w:val="24"/>
              </w:rPr>
            </w:pPr>
            <w:r w:rsidRPr="007A7B15">
              <w:rPr>
                <w:rFonts w:eastAsia="Calibri" w:cs="Arial"/>
                <w:b/>
                <w:bCs/>
                <w:sz w:val="24"/>
                <w:szCs w:val="24"/>
              </w:rPr>
              <w:t>ACHIEVEMENT</w:t>
            </w:r>
          </w:p>
        </w:tc>
      </w:tr>
      <w:tr w:rsidR="00550AF9" w:rsidRPr="00550AF9" w:rsidTr="00AE67BC">
        <w:tc>
          <w:tcPr>
            <w:tcW w:w="2628" w:type="dxa"/>
          </w:tcPr>
          <w:p w:rsidR="00550AF9" w:rsidRPr="007A7B15" w:rsidRDefault="00550AF9" w:rsidP="00550AF9">
            <w:pPr>
              <w:autoSpaceDE w:val="0"/>
              <w:autoSpaceDN w:val="0"/>
              <w:adjustRightInd w:val="0"/>
              <w:spacing w:after="0" w:line="240" w:lineRule="auto"/>
              <w:rPr>
                <w:rFonts w:eastAsia="Calibri" w:cs="Arial"/>
                <w:sz w:val="24"/>
                <w:szCs w:val="24"/>
              </w:rPr>
            </w:pPr>
            <w:r w:rsidRPr="007A7B15">
              <w:rPr>
                <w:rFonts w:eastAsia="Calibri" w:cs="Arial"/>
                <w:sz w:val="24"/>
                <w:szCs w:val="24"/>
              </w:rPr>
              <w:t xml:space="preserve">Revised training for relevant staff in teaching and supporting children with medical conditions in school </w:t>
            </w:r>
          </w:p>
          <w:p w:rsidR="00550AF9" w:rsidRPr="007A7B15" w:rsidRDefault="00550AF9" w:rsidP="00550AF9">
            <w:pPr>
              <w:autoSpaceDE w:val="0"/>
              <w:autoSpaceDN w:val="0"/>
              <w:adjustRightInd w:val="0"/>
              <w:spacing w:after="0" w:line="240" w:lineRule="auto"/>
              <w:rPr>
                <w:rFonts w:eastAsia="Calibri" w:cs="Arial"/>
                <w:sz w:val="24"/>
                <w:szCs w:val="24"/>
              </w:rPr>
            </w:pPr>
          </w:p>
          <w:p w:rsidR="00550AF9" w:rsidRPr="007A7B15" w:rsidRDefault="00550AF9" w:rsidP="00550AF9">
            <w:pPr>
              <w:autoSpaceDE w:val="0"/>
              <w:autoSpaceDN w:val="0"/>
              <w:adjustRightInd w:val="0"/>
              <w:spacing w:after="0" w:line="240" w:lineRule="auto"/>
              <w:rPr>
                <w:rFonts w:eastAsia="Calibri" w:cs="Arial"/>
                <w:b/>
                <w:bCs/>
                <w:sz w:val="24"/>
                <w:szCs w:val="24"/>
              </w:rPr>
            </w:pPr>
          </w:p>
        </w:tc>
        <w:tc>
          <w:tcPr>
            <w:tcW w:w="2631" w:type="dxa"/>
          </w:tcPr>
          <w:p w:rsidR="007770A8" w:rsidRDefault="00550AF9" w:rsidP="00550AF9">
            <w:pPr>
              <w:autoSpaceDE w:val="0"/>
              <w:autoSpaceDN w:val="0"/>
              <w:adjustRightInd w:val="0"/>
              <w:spacing w:after="0" w:line="240" w:lineRule="auto"/>
              <w:rPr>
                <w:rFonts w:eastAsia="Calibri" w:cs="Arial"/>
                <w:sz w:val="24"/>
                <w:szCs w:val="24"/>
              </w:rPr>
            </w:pPr>
            <w:r w:rsidRPr="007A7B15">
              <w:rPr>
                <w:rFonts w:eastAsia="Calibri" w:cs="Arial"/>
                <w:sz w:val="24"/>
                <w:szCs w:val="24"/>
              </w:rPr>
              <w:t>External services to deliver training in adaptations required and general understanding of needs</w:t>
            </w:r>
            <w:r w:rsidR="007770A8">
              <w:rPr>
                <w:rFonts w:eastAsia="Calibri" w:cs="Arial"/>
                <w:sz w:val="24"/>
                <w:szCs w:val="24"/>
              </w:rPr>
              <w:t>.</w:t>
            </w:r>
          </w:p>
          <w:p w:rsidR="00550AF9" w:rsidRPr="007A7B15" w:rsidRDefault="007770A8" w:rsidP="00550AF9">
            <w:pPr>
              <w:autoSpaceDE w:val="0"/>
              <w:autoSpaceDN w:val="0"/>
              <w:adjustRightInd w:val="0"/>
              <w:spacing w:after="0" w:line="240" w:lineRule="auto"/>
              <w:rPr>
                <w:rFonts w:eastAsia="Calibri" w:cs="Arial"/>
                <w:b/>
                <w:bCs/>
                <w:sz w:val="24"/>
                <w:szCs w:val="24"/>
              </w:rPr>
            </w:pPr>
            <w:r>
              <w:rPr>
                <w:rFonts w:eastAsia="Calibri" w:cs="Arial"/>
                <w:sz w:val="24"/>
                <w:szCs w:val="24"/>
              </w:rPr>
              <w:t>Health care plans produced.</w:t>
            </w:r>
            <w:r w:rsidR="00550AF9" w:rsidRPr="007A7B15">
              <w:rPr>
                <w:rFonts w:eastAsia="Calibri" w:cs="Arial"/>
                <w:sz w:val="24"/>
                <w:szCs w:val="24"/>
              </w:rPr>
              <w:t xml:space="preserve"> </w:t>
            </w:r>
          </w:p>
        </w:tc>
        <w:tc>
          <w:tcPr>
            <w:tcW w:w="2631" w:type="dxa"/>
          </w:tcPr>
          <w:p w:rsidR="00550AF9" w:rsidRPr="007A7B15" w:rsidRDefault="00550AF9" w:rsidP="00550AF9">
            <w:pPr>
              <w:autoSpaceDE w:val="0"/>
              <w:autoSpaceDN w:val="0"/>
              <w:adjustRightInd w:val="0"/>
              <w:spacing w:after="0" w:line="240" w:lineRule="auto"/>
              <w:rPr>
                <w:rFonts w:eastAsia="Calibri" w:cs="Arial"/>
                <w:sz w:val="24"/>
                <w:szCs w:val="24"/>
              </w:rPr>
            </w:pPr>
            <w:r w:rsidRPr="007A7B15">
              <w:rPr>
                <w:rFonts w:eastAsia="Calibri" w:cs="Arial"/>
                <w:sz w:val="24"/>
                <w:szCs w:val="24"/>
              </w:rPr>
              <w:t xml:space="preserve">All staff </w:t>
            </w:r>
            <w:proofErr w:type="gramStart"/>
            <w:r w:rsidRPr="007A7B15">
              <w:rPr>
                <w:rFonts w:eastAsia="Calibri" w:cs="Arial"/>
                <w:sz w:val="24"/>
                <w:szCs w:val="24"/>
              </w:rPr>
              <w:t>have</w:t>
            </w:r>
            <w:proofErr w:type="gramEnd"/>
            <w:r w:rsidRPr="007A7B15">
              <w:rPr>
                <w:rFonts w:eastAsia="Calibri" w:cs="Arial"/>
                <w:sz w:val="24"/>
                <w:szCs w:val="24"/>
              </w:rPr>
              <w:t xml:space="preserve"> clear understanding of the needs of children with medical conditions and needs and how to ensure the curriculum is fully accessible to them.</w:t>
            </w:r>
          </w:p>
          <w:p w:rsidR="00550AF9" w:rsidRPr="007A7B15" w:rsidRDefault="00550AF9" w:rsidP="00550AF9">
            <w:pPr>
              <w:autoSpaceDE w:val="0"/>
              <w:autoSpaceDN w:val="0"/>
              <w:adjustRightInd w:val="0"/>
              <w:spacing w:after="0" w:line="240" w:lineRule="auto"/>
              <w:rPr>
                <w:rFonts w:eastAsia="Calibri" w:cs="Arial"/>
                <w:b/>
                <w:bCs/>
                <w:sz w:val="24"/>
                <w:szCs w:val="24"/>
              </w:rPr>
            </w:pPr>
          </w:p>
        </w:tc>
        <w:tc>
          <w:tcPr>
            <w:tcW w:w="2613" w:type="dxa"/>
          </w:tcPr>
          <w:p w:rsidR="00550AF9" w:rsidRPr="007A7B15" w:rsidRDefault="007A7B15" w:rsidP="00550AF9">
            <w:pPr>
              <w:autoSpaceDE w:val="0"/>
              <w:autoSpaceDN w:val="0"/>
              <w:adjustRightInd w:val="0"/>
              <w:spacing w:after="0" w:line="240" w:lineRule="auto"/>
              <w:rPr>
                <w:rFonts w:eastAsia="Calibri" w:cs="Arial"/>
                <w:bCs/>
                <w:sz w:val="24"/>
                <w:szCs w:val="24"/>
              </w:rPr>
            </w:pPr>
            <w:r w:rsidRPr="007A7B15">
              <w:rPr>
                <w:rFonts w:eastAsia="Calibri" w:cs="Arial"/>
                <w:bCs/>
                <w:sz w:val="24"/>
                <w:szCs w:val="24"/>
              </w:rPr>
              <w:t>Ongoing as needs arise</w:t>
            </w:r>
          </w:p>
        </w:tc>
        <w:tc>
          <w:tcPr>
            <w:tcW w:w="2673" w:type="dxa"/>
          </w:tcPr>
          <w:p w:rsidR="00550AF9" w:rsidRPr="007A7B15" w:rsidRDefault="00550AF9" w:rsidP="00550AF9">
            <w:pPr>
              <w:autoSpaceDE w:val="0"/>
              <w:autoSpaceDN w:val="0"/>
              <w:adjustRightInd w:val="0"/>
              <w:spacing w:after="0" w:line="240" w:lineRule="auto"/>
              <w:rPr>
                <w:rFonts w:eastAsia="Calibri" w:cs="Arial"/>
                <w:sz w:val="24"/>
                <w:szCs w:val="24"/>
              </w:rPr>
            </w:pPr>
            <w:r w:rsidRPr="007A7B15">
              <w:rPr>
                <w:rFonts w:eastAsia="Calibri" w:cs="Arial"/>
                <w:sz w:val="24"/>
                <w:szCs w:val="24"/>
              </w:rPr>
              <w:t>Children with medical conditions are included in all aspects of school life.</w:t>
            </w:r>
          </w:p>
          <w:p w:rsidR="00550AF9" w:rsidRPr="007A7B15" w:rsidRDefault="00550AF9" w:rsidP="00550AF9">
            <w:pPr>
              <w:autoSpaceDE w:val="0"/>
              <w:autoSpaceDN w:val="0"/>
              <w:adjustRightInd w:val="0"/>
              <w:spacing w:after="0" w:line="240" w:lineRule="auto"/>
              <w:rPr>
                <w:rFonts w:eastAsia="Calibri" w:cs="Arial"/>
                <w:sz w:val="24"/>
                <w:szCs w:val="24"/>
              </w:rPr>
            </w:pPr>
            <w:r w:rsidRPr="007A7B15">
              <w:rPr>
                <w:rFonts w:eastAsia="Calibri" w:cs="Arial"/>
                <w:sz w:val="24"/>
                <w:szCs w:val="24"/>
              </w:rPr>
              <w:t>Healthcare plans in place</w:t>
            </w:r>
          </w:p>
          <w:p w:rsidR="00550AF9" w:rsidRPr="007A7B15" w:rsidRDefault="00550AF9" w:rsidP="00550AF9">
            <w:pPr>
              <w:autoSpaceDE w:val="0"/>
              <w:autoSpaceDN w:val="0"/>
              <w:adjustRightInd w:val="0"/>
              <w:spacing w:after="0" w:line="240" w:lineRule="auto"/>
              <w:rPr>
                <w:rFonts w:eastAsia="Calibri" w:cs="Arial"/>
                <w:b/>
                <w:bCs/>
                <w:sz w:val="24"/>
                <w:szCs w:val="24"/>
              </w:rPr>
            </w:pPr>
          </w:p>
        </w:tc>
      </w:tr>
      <w:tr w:rsidR="00550AF9" w:rsidRPr="00550AF9" w:rsidTr="00AE67BC">
        <w:tc>
          <w:tcPr>
            <w:tcW w:w="2628" w:type="dxa"/>
          </w:tcPr>
          <w:p w:rsidR="00550AF9" w:rsidRPr="007A7B15" w:rsidRDefault="00550AF9" w:rsidP="00550AF9">
            <w:pPr>
              <w:autoSpaceDE w:val="0"/>
              <w:autoSpaceDN w:val="0"/>
              <w:adjustRightInd w:val="0"/>
              <w:spacing w:after="0" w:line="240" w:lineRule="auto"/>
              <w:rPr>
                <w:rFonts w:eastAsia="Calibri" w:cs="Arial"/>
                <w:sz w:val="24"/>
                <w:szCs w:val="24"/>
              </w:rPr>
            </w:pPr>
            <w:r w:rsidRPr="007A7B15">
              <w:rPr>
                <w:rFonts w:eastAsia="Calibri" w:cs="Arial"/>
                <w:sz w:val="24"/>
                <w:szCs w:val="24"/>
              </w:rPr>
              <w:t>Training for staff in identification of and teaching children with ASD and other specific learning difficulties.</w:t>
            </w:r>
          </w:p>
          <w:p w:rsidR="00550AF9" w:rsidRPr="007A7B15" w:rsidRDefault="00550AF9" w:rsidP="00550AF9">
            <w:pPr>
              <w:autoSpaceDE w:val="0"/>
              <w:autoSpaceDN w:val="0"/>
              <w:adjustRightInd w:val="0"/>
              <w:spacing w:after="0" w:line="240" w:lineRule="auto"/>
              <w:rPr>
                <w:rFonts w:eastAsia="Calibri" w:cs="Arial"/>
                <w:sz w:val="24"/>
                <w:szCs w:val="24"/>
              </w:rPr>
            </w:pPr>
          </w:p>
          <w:p w:rsidR="00550AF9" w:rsidRPr="007A7B15" w:rsidRDefault="00550AF9" w:rsidP="00550AF9">
            <w:pPr>
              <w:autoSpaceDE w:val="0"/>
              <w:autoSpaceDN w:val="0"/>
              <w:adjustRightInd w:val="0"/>
              <w:spacing w:after="0" w:line="240" w:lineRule="auto"/>
              <w:rPr>
                <w:rFonts w:eastAsia="Calibri" w:cs="Arial"/>
                <w:b/>
                <w:bCs/>
                <w:sz w:val="24"/>
                <w:szCs w:val="24"/>
              </w:rPr>
            </w:pPr>
          </w:p>
        </w:tc>
        <w:tc>
          <w:tcPr>
            <w:tcW w:w="2631" w:type="dxa"/>
          </w:tcPr>
          <w:p w:rsidR="00550AF9" w:rsidRPr="007A7B15" w:rsidRDefault="00550AF9" w:rsidP="00550AF9">
            <w:pPr>
              <w:autoSpaceDE w:val="0"/>
              <w:autoSpaceDN w:val="0"/>
              <w:adjustRightInd w:val="0"/>
              <w:spacing w:after="0" w:line="240" w:lineRule="auto"/>
              <w:rPr>
                <w:rFonts w:eastAsia="Calibri" w:cs="Arial"/>
                <w:sz w:val="24"/>
                <w:szCs w:val="24"/>
              </w:rPr>
            </w:pPr>
            <w:r w:rsidRPr="007A7B15">
              <w:rPr>
                <w:rFonts w:eastAsia="Calibri" w:cs="Arial"/>
                <w:sz w:val="24"/>
                <w:szCs w:val="24"/>
              </w:rPr>
              <w:t>SENCO attends training and seeks specific advice from Educational  Psychology service</w:t>
            </w:r>
            <w:r w:rsidR="007A7B15" w:rsidRPr="007A7B15">
              <w:rPr>
                <w:rFonts w:eastAsia="Calibri" w:cs="Arial"/>
                <w:sz w:val="24"/>
                <w:szCs w:val="24"/>
              </w:rPr>
              <w:t xml:space="preserve"> HYM </w:t>
            </w:r>
            <w:r w:rsidRPr="007A7B15">
              <w:rPr>
                <w:rFonts w:eastAsia="Calibri" w:cs="Arial"/>
                <w:sz w:val="24"/>
                <w:szCs w:val="24"/>
              </w:rPr>
              <w:t>, ASD specialist support RANS</w:t>
            </w:r>
          </w:p>
          <w:p w:rsidR="00550AF9" w:rsidRPr="007A7B15" w:rsidRDefault="00550AF9" w:rsidP="00550AF9">
            <w:pPr>
              <w:autoSpaceDE w:val="0"/>
              <w:autoSpaceDN w:val="0"/>
              <w:adjustRightInd w:val="0"/>
              <w:spacing w:after="0" w:line="240" w:lineRule="auto"/>
              <w:rPr>
                <w:rFonts w:eastAsia="Calibri" w:cs="Arial"/>
                <w:sz w:val="24"/>
                <w:szCs w:val="24"/>
              </w:rPr>
            </w:pPr>
            <w:r w:rsidRPr="007A7B15">
              <w:rPr>
                <w:rFonts w:eastAsia="Calibri" w:cs="Arial"/>
                <w:sz w:val="24"/>
                <w:szCs w:val="24"/>
              </w:rPr>
              <w:t>Outreach provision from external agencies.</w:t>
            </w:r>
          </w:p>
          <w:p w:rsidR="00550AF9" w:rsidRPr="007A7B15" w:rsidRDefault="00550AF9" w:rsidP="00550AF9">
            <w:pPr>
              <w:autoSpaceDE w:val="0"/>
              <w:autoSpaceDN w:val="0"/>
              <w:adjustRightInd w:val="0"/>
              <w:spacing w:after="0" w:line="240" w:lineRule="auto"/>
              <w:rPr>
                <w:rFonts w:eastAsia="Calibri" w:cs="Arial"/>
                <w:bCs/>
                <w:sz w:val="24"/>
                <w:szCs w:val="24"/>
              </w:rPr>
            </w:pPr>
            <w:r w:rsidRPr="007A7B15">
              <w:rPr>
                <w:rFonts w:eastAsia="Calibri" w:cs="Arial"/>
                <w:bCs/>
                <w:sz w:val="24"/>
                <w:szCs w:val="24"/>
              </w:rPr>
              <w:t xml:space="preserve">Increase confidence of </w:t>
            </w:r>
            <w:r w:rsidRPr="007A7B15">
              <w:rPr>
                <w:rFonts w:eastAsia="Calibri" w:cs="Arial"/>
                <w:bCs/>
                <w:sz w:val="24"/>
                <w:szCs w:val="24"/>
              </w:rPr>
              <w:lastRenderedPageBreak/>
              <w:t>all staff in differentiating the curriculum</w:t>
            </w:r>
          </w:p>
          <w:p w:rsidR="00550AF9" w:rsidRPr="007A7B15" w:rsidRDefault="00550AF9" w:rsidP="00550AF9">
            <w:pPr>
              <w:autoSpaceDE w:val="0"/>
              <w:autoSpaceDN w:val="0"/>
              <w:adjustRightInd w:val="0"/>
              <w:spacing w:after="0" w:line="240" w:lineRule="auto"/>
              <w:rPr>
                <w:rFonts w:eastAsia="Calibri" w:cs="Arial"/>
                <w:sz w:val="24"/>
                <w:szCs w:val="24"/>
              </w:rPr>
            </w:pPr>
            <w:r w:rsidRPr="007A7B15">
              <w:rPr>
                <w:rFonts w:eastAsia="Calibri" w:cs="Arial"/>
                <w:bCs/>
                <w:sz w:val="24"/>
                <w:szCs w:val="24"/>
              </w:rPr>
              <w:t>Ensure classroom support staff have specific training on disability issues</w:t>
            </w:r>
          </w:p>
          <w:p w:rsidR="00550AF9" w:rsidRPr="007A7B15" w:rsidRDefault="00550AF9" w:rsidP="00550AF9">
            <w:pPr>
              <w:autoSpaceDE w:val="0"/>
              <w:autoSpaceDN w:val="0"/>
              <w:adjustRightInd w:val="0"/>
              <w:spacing w:after="0" w:line="240" w:lineRule="auto"/>
              <w:rPr>
                <w:rFonts w:eastAsia="Calibri" w:cs="Arial"/>
                <w:b/>
                <w:bCs/>
                <w:sz w:val="24"/>
                <w:szCs w:val="24"/>
              </w:rPr>
            </w:pPr>
          </w:p>
        </w:tc>
        <w:tc>
          <w:tcPr>
            <w:tcW w:w="2631" w:type="dxa"/>
          </w:tcPr>
          <w:p w:rsidR="00550AF9" w:rsidRPr="007A7B15" w:rsidRDefault="00550AF9" w:rsidP="00550AF9">
            <w:pPr>
              <w:autoSpaceDE w:val="0"/>
              <w:autoSpaceDN w:val="0"/>
              <w:adjustRightInd w:val="0"/>
              <w:spacing w:after="0" w:line="240" w:lineRule="auto"/>
              <w:rPr>
                <w:rFonts w:eastAsia="Calibri" w:cs="Arial"/>
                <w:sz w:val="24"/>
                <w:szCs w:val="24"/>
              </w:rPr>
            </w:pPr>
            <w:r w:rsidRPr="007A7B15">
              <w:rPr>
                <w:rFonts w:eastAsia="Calibri" w:cs="Arial"/>
                <w:sz w:val="24"/>
                <w:szCs w:val="24"/>
              </w:rPr>
              <w:lastRenderedPageBreak/>
              <w:t>All staff are familiar with the criteria for</w:t>
            </w:r>
          </w:p>
          <w:p w:rsidR="00550AF9" w:rsidRPr="007A7B15" w:rsidRDefault="00550AF9" w:rsidP="00550AF9">
            <w:pPr>
              <w:autoSpaceDE w:val="0"/>
              <w:autoSpaceDN w:val="0"/>
              <w:adjustRightInd w:val="0"/>
              <w:spacing w:after="0" w:line="240" w:lineRule="auto"/>
              <w:rPr>
                <w:rFonts w:eastAsia="Calibri" w:cs="Arial"/>
                <w:sz w:val="24"/>
                <w:szCs w:val="24"/>
              </w:rPr>
            </w:pPr>
            <w:r w:rsidRPr="007A7B15">
              <w:rPr>
                <w:rFonts w:eastAsia="Calibri" w:cs="Arial"/>
                <w:sz w:val="24"/>
                <w:szCs w:val="24"/>
              </w:rPr>
              <w:t>identifying specific needs and how best to</w:t>
            </w:r>
          </w:p>
          <w:p w:rsidR="00550AF9" w:rsidRPr="007A7B15" w:rsidRDefault="007A7B15" w:rsidP="00550AF9">
            <w:pPr>
              <w:autoSpaceDE w:val="0"/>
              <w:autoSpaceDN w:val="0"/>
              <w:adjustRightInd w:val="0"/>
              <w:spacing w:after="0" w:line="240" w:lineRule="auto"/>
              <w:rPr>
                <w:rFonts w:eastAsia="Calibri" w:cs="Arial"/>
                <w:sz w:val="24"/>
                <w:szCs w:val="24"/>
              </w:rPr>
            </w:pPr>
            <w:r w:rsidRPr="007A7B15">
              <w:rPr>
                <w:rFonts w:eastAsia="Calibri" w:cs="Arial"/>
                <w:sz w:val="24"/>
                <w:szCs w:val="24"/>
              </w:rPr>
              <w:t>Support</w:t>
            </w:r>
            <w:r w:rsidR="00550AF9" w:rsidRPr="007A7B15">
              <w:rPr>
                <w:rFonts w:eastAsia="Calibri" w:cs="Arial"/>
                <w:sz w:val="24"/>
                <w:szCs w:val="24"/>
              </w:rPr>
              <w:t xml:space="preserve"> these children in the classroom.</w:t>
            </w:r>
          </w:p>
          <w:p w:rsidR="00550AF9" w:rsidRPr="007A7B15" w:rsidRDefault="00550AF9" w:rsidP="00550AF9">
            <w:pPr>
              <w:autoSpaceDE w:val="0"/>
              <w:autoSpaceDN w:val="0"/>
              <w:adjustRightInd w:val="0"/>
              <w:spacing w:after="0" w:line="240" w:lineRule="auto"/>
              <w:rPr>
                <w:rFonts w:eastAsia="Calibri" w:cs="Arial"/>
                <w:b/>
                <w:bCs/>
                <w:sz w:val="24"/>
                <w:szCs w:val="24"/>
              </w:rPr>
            </w:pPr>
          </w:p>
        </w:tc>
        <w:tc>
          <w:tcPr>
            <w:tcW w:w="2613" w:type="dxa"/>
          </w:tcPr>
          <w:p w:rsidR="00550AF9" w:rsidRPr="007A7B15" w:rsidRDefault="00550AF9" w:rsidP="007A7B15">
            <w:pPr>
              <w:autoSpaceDE w:val="0"/>
              <w:autoSpaceDN w:val="0"/>
              <w:adjustRightInd w:val="0"/>
              <w:spacing w:after="0" w:line="240" w:lineRule="auto"/>
              <w:rPr>
                <w:rFonts w:eastAsia="Calibri" w:cs="Arial"/>
                <w:bCs/>
                <w:sz w:val="24"/>
                <w:szCs w:val="24"/>
              </w:rPr>
            </w:pPr>
            <w:r w:rsidRPr="007A7B15">
              <w:rPr>
                <w:rFonts w:eastAsia="Calibri" w:cs="Arial"/>
                <w:bCs/>
                <w:sz w:val="24"/>
                <w:szCs w:val="24"/>
              </w:rPr>
              <w:t xml:space="preserve">Summer </w:t>
            </w:r>
            <w:r w:rsidR="00980B9A">
              <w:rPr>
                <w:rFonts w:eastAsia="Calibri" w:cs="Arial"/>
                <w:bCs/>
                <w:sz w:val="24"/>
                <w:szCs w:val="24"/>
              </w:rPr>
              <w:t xml:space="preserve">19 </w:t>
            </w:r>
            <w:r w:rsidR="007A7B15" w:rsidRPr="007A7B15">
              <w:rPr>
                <w:rFonts w:eastAsia="Calibri" w:cs="Arial"/>
                <w:bCs/>
                <w:sz w:val="24"/>
                <w:szCs w:val="24"/>
              </w:rPr>
              <w:t>or sooner for relevant staff</w:t>
            </w:r>
          </w:p>
        </w:tc>
        <w:tc>
          <w:tcPr>
            <w:tcW w:w="2673" w:type="dxa"/>
          </w:tcPr>
          <w:p w:rsidR="00550AF9" w:rsidRPr="007A7B15" w:rsidRDefault="00550AF9" w:rsidP="00550AF9">
            <w:pPr>
              <w:autoSpaceDE w:val="0"/>
              <w:autoSpaceDN w:val="0"/>
              <w:adjustRightInd w:val="0"/>
              <w:spacing w:after="0" w:line="240" w:lineRule="auto"/>
              <w:rPr>
                <w:rFonts w:eastAsia="Calibri" w:cs="Arial"/>
                <w:sz w:val="24"/>
                <w:szCs w:val="24"/>
              </w:rPr>
            </w:pPr>
            <w:r w:rsidRPr="007A7B15">
              <w:rPr>
                <w:rFonts w:eastAsia="Calibri" w:cs="Arial"/>
                <w:sz w:val="24"/>
                <w:szCs w:val="24"/>
              </w:rPr>
              <w:t>Children with ASD are successfully included in all aspects of school life.</w:t>
            </w:r>
            <w:r w:rsidR="007A7B15" w:rsidRPr="007A7B15">
              <w:rPr>
                <w:rFonts w:eastAsia="Calibri" w:cs="Arial"/>
                <w:sz w:val="24"/>
                <w:szCs w:val="24"/>
              </w:rPr>
              <w:t xml:space="preserve"> Training 2 staff Nov 18</w:t>
            </w:r>
          </w:p>
          <w:p w:rsidR="00550AF9" w:rsidRPr="007A7B15" w:rsidRDefault="00550AF9" w:rsidP="00550AF9">
            <w:pPr>
              <w:autoSpaceDE w:val="0"/>
              <w:autoSpaceDN w:val="0"/>
              <w:adjustRightInd w:val="0"/>
              <w:spacing w:after="0" w:line="240" w:lineRule="auto"/>
              <w:rPr>
                <w:rFonts w:eastAsia="Calibri" w:cs="Arial"/>
                <w:b/>
                <w:bCs/>
                <w:sz w:val="24"/>
                <w:szCs w:val="24"/>
              </w:rPr>
            </w:pPr>
          </w:p>
        </w:tc>
      </w:tr>
      <w:tr w:rsidR="00550AF9" w:rsidRPr="00550AF9" w:rsidTr="00AE67BC">
        <w:tc>
          <w:tcPr>
            <w:tcW w:w="2628" w:type="dxa"/>
          </w:tcPr>
          <w:p w:rsidR="00550AF9" w:rsidRPr="007A7B15" w:rsidRDefault="00550AF9" w:rsidP="00550AF9">
            <w:pPr>
              <w:autoSpaceDE w:val="0"/>
              <w:autoSpaceDN w:val="0"/>
              <w:adjustRightInd w:val="0"/>
              <w:spacing w:after="0" w:line="240" w:lineRule="auto"/>
              <w:rPr>
                <w:rFonts w:eastAsia="Calibri" w:cs="Arial"/>
                <w:sz w:val="24"/>
                <w:szCs w:val="24"/>
              </w:rPr>
            </w:pPr>
            <w:r w:rsidRPr="007A7B15">
              <w:rPr>
                <w:rFonts w:eastAsia="Calibri" w:cs="Arial"/>
                <w:sz w:val="24"/>
                <w:szCs w:val="24"/>
                <w:lang w:val="en-US"/>
              </w:rPr>
              <w:lastRenderedPageBreak/>
              <w:t>Audit and review PE curriculum to ensure PE is accessible to all</w:t>
            </w:r>
          </w:p>
        </w:tc>
        <w:tc>
          <w:tcPr>
            <w:tcW w:w="2631" w:type="dxa"/>
          </w:tcPr>
          <w:p w:rsidR="00550AF9" w:rsidRPr="007A7B15" w:rsidRDefault="00550AF9" w:rsidP="00550AF9">
            <w:pPr>
              <w:spacing w:after="200" w:line="276" w:lineRule="auto"/>
              <w:rPr>
                <w:rFonts w:eastAsia="Calibri" w:cs="Arial"/>
                <w:sz w:val="24"/>
                <w:szCs w:val="24"/>
                <w:lang w:val="en-US"/>
              </w:rPr>
            </w:pPr>
            <w:r w:rsidRPr="007A7B15">
              <w:rPr>
                <w:rFonts w:eastAsia="Calibri" w:cs="Arial"/>
                <w:sz w:val="24"/>
                <w:szCs w:val="24"/>
                <w:lang w:val="en-US"/>
              </w:rPr>
              <w:t>Audit current provision to identify areas in which access to PE could be improved</w:t>
            </w:r>
          </w:p>
          <w:p w:rsidR="00550AF9" w:rsidRPr="007A7B15" w:rsidRDefault="00550AF9" w:rsidP="00550AF9">
            <w:pPr>
              <w:spacing w:after="200" w:line="276" w:lineRule="auto"/>
              <w:rPr>
                <w:rFonts w:eastAsia="Calibri" w:cs="Arial"/>
                <w:sz w:val="24"/>
                <w:szCs w:val="24"/>
                <w:lang w:val="en-US"/>
              </w:rPr>
            </w:pPr>
            <w:r w:rsidRPr="007A7B15">
              <w:rPr>
                <w:rFonts w:eastAsia="Calibri" w:cs="Arial"/>
                <w:sz w:val="24"/>
                <w:szCs w:val="24"/>
                <w:lang w:val="en-US"/>
              </w:rPr>
              <w:t>Gather information on accessible PE and disability sports ( TDA Including pupils with SEN and or disabilities in PE)</w:t>
            </w:r>
          </w:p>
          <w:p w:rsidR="00550AF9" w:rsidRPr="007A7B15" w:rsidRDefault="00550AF9" w:rsidP="00550AF9">
            <w:pPr>
              <w:autoSpaceDE w:val="0"/>
              <w:autoSpaceDN w:val="0"/>
              <w:adjustRightInd w:val="0"/>
              <w:spacing w:after="0" w:line="240" w:lineRule="auto"/>
              <w:rPr>
                <w:rFonts w:eastAsia="Calibri" w:cs="Arial"/>
                <w:sz w:val="24"/>
                <w:szCs w:val="24"/>
              </w:rPr>
            </w:pPr>
            <w:r w:rsidRPr="007A7B15">
              <w:rPr>
                <w:rFonts w:eastAsia="Calibri" w:cs="Arial"/>
                <w:sz w:val="24"/>
                <w:szCs w:val="24"/>
                <w:lang w:val="en-US"/>
              </w:rPr>
              <w:t>Seek disabled sports people to come into school, work with specialist schools</w:t>
            </w:r>
          </w:p>
        </w:tc>
        <w:tc>
          <w:tcPr>
            <w:tcW w:w="2631" w:type="dxa"/>
          </w:tcPr>
          <w:p w:rsidR="00550AF9" w:rsidRPr="007A7B15" w:rsidRDefault="00550AF9" w:rsidP="00550AF9">
            <w:pPr>
              <w:autoSpaceDE w:val="0"/>
              <w:autoSpaceDN w:val="0"/>
              <w:adjustRightInd w:val="0"/>
              <w:spacing w:after="0" w:line="240" w:lineRule="auto"/>
              <w:rPr>
                <w:rFonts w:eastAsia="Calibri" w:cs="Arial"/>
                <w:sz w:val="24"/>
                <w:szCs w:val="24"/>
              </w:rPr>
            </w:pPr>
            <w:r w:rsidRPr="007A7B15">
              <w:rPr>
                <w:rFonts w:eastAsia="Calibri" w:cs="Arial"/>
                <w:sz w:val="24"/>
                <w:szCs w:val="24"/>
                <w:lang w:val="en-US"/>
              </w:rPr>
              <w:t>All children to have equal access to PE arrangements and able to excel in this subject</w:t>
            </w:r>
          </w:p>
          <w:p w:rsidR="00550AF9" w:rsidRPr="007A7B15" w:rsidRDefault="00550AF9" w:rsidP="00550AF9">
            <w:pPr>
              <w:autoSpaceDE w:val="0"/>
              <w:autoSpaceDN w:val="0"/>
              <w:adjustRightInd w:val="0"/>
              <w:spacing w:after="0" w:line="240" w:lineRule="auto"/>
              <w:rPr>
                <w:rFonts w:eastAsia="Calibri" w:cs="Arial"/>
                <w:sz w:val="24"/>
                <w:szCs w:val="24"/>
              </w:rPr>
            </w:pPr>
          </w:p>
        </w:tc>
        <w:tc>
          <w:tcPr>
            <w:tcW w:w="2613" w:type="dxa"/>
          </w:tcPr>
          <w:p w:rsidR="00550AF9" w:rsidRPr="007A7B15" w:rsidRDefault="00980B9A" w:rsidP="00550AF9">
            <w:pPr>
              <w:autoSpaceDE w:val="0"/>
              <w:autoSpaceDN w:val="0"/>
              <w:adjustRightInd w:val="0"/>
              <w:spacing w:after="0" w:line="240" w:lineRule="auto"/>
              <w:rPr>
                <w:rFonts w:eastAsia="Calibri" w:cs="Arial"/>
                <w:bCs/>
                <w:sz w:val="24"/>
                <w:szCs w:val="24"/>
              </w:rPr>
            </w:pPr>
            <w:r>
              <w:rPr>
                <w:rFonts w:eastAsia="Calibri" w:cs="Arial"/>
                <w:bCs/>
                <w:sz w:val="24"/>
                <w:szCs w:val="24"/>
              </w:rPr>
              <w:t>Summer 2019</w:t>
            </w:r>
          </w:p>
        </w:tc>
        <w:tc>
          <w:tcPr>
            <w:tcW w:w="2673" w:type="dxa"/>
          </w:tcPr>
          <w:p w:rsidR="00550AF9" w:rsidRPr="007A7B15" w:rsidRDefault="00550AF9" w:rsidP="00550AF9">
            <w:pPr>
              <w:autoSpaceDE w:val="0"/>
              <w:autoSpaceDN w:val="0"/>
              <w:adjustRightInd w:val="0"/>
              <w:spacing w:after="0" w:line="240" w:lineRule="auto"/>
              <w:rPr>
                <w:rFonts w:eastAsia="Calibri" w:cs="Arial"/>
                <w:sz w:val="24"/>
                <w:szCs w:val="24"/>
              </w:rPr>
            </w:pPr>
            <w:r w:rsidRPr="007A7B15">
              <w:rPr>
                <w:rFonts w:eastAsia="Calibri" w:cs="Arial"/>
                <w:sz w:val="24"/>
                <w:szCs w:val="24"/>
                <w:lang w:val="en-US"/>
              </w:rPr>
              <w:t>All children to have equal access to PE arrangements and able to excel in this subject</w:t>
            </w:r>
          </w:p>
          <w:p w:rsidR="00550AF9" w:rsidRPr="007A7B15" w:rsidRDefault="00550AF9" w:rsidP="00550AF9">
            <w:pPr>
              <w:autoSpaceDE w:val="0"/>
              <w:autoSpaceDN w:val="0"/>
              <w:adjustRightInd w:val="0"/>
              <w:spacing w:after="0" w:line="240" w:lineRule="auto"/>
              <w:rPr>
                <w:rFonts w:eastAsia="Calibri" w:cs="Arial"/>
                <w:sz w:val="24"/>
                <w:szCs w:val="24"/>
              </w:rPr>
            </w:pPr>
            <w:r w:rsidRPr="007A7B15">
              <w:rPr>
                <w:rFonts w:eastAsia="Calibri" w:cs="Arial"/>
                <w:sz w:val="24"/>
                <w:szCs w:val="24"/>
              </w:rPr>
              <w:t>KS2 children, where appropriate,  to participate in  playground to podium events in conjunction with Redwood school</w:t>
            </w:r>
          </w:p>
          <w:p w:rsidR="00550AF9" w:rsidRPr="007A7B15" w:rsidRDefault="00550AF9" w:rsidP="00550AF9">
            <w:pPr>
              <w:autoSpaceDE w:val="0"/>
              <w:autoSpaceDN w:val="0"/>
              <w:adjustRightInd w:val="0"/>
              <w:spacing w:after="0" w:line="240" w:lineRule="auto"/>
              <w:rPr>
                <w:rFonts w:eastAsia="Calibri" w:cs="Arial"/>
                <w:sz w:val="24"/>
                <w:szCs w:val="24"/>
              </w:rPr>
            </w:pPr>
          </w:p>
        </w:tc>
      </w:tr>
      <w:tr w:rsidR="00550AF9" w:rsidRPr="00550AF9" w:rsidTr="00AE67BC">
        <w:tc>
          <w:tcPr>
            <w:tcW w:w="2628" w:type="dxa"/>
          </w:tcPr>
          <w:p w:rsidR="00550AF9" w:rsidRPr="007A7B15" w:rsidRDefault="00550AF9" w:rsidP="00550AF9">
            <w:pPr>
              <w:autoSpaceDE w:val="0"/>
              <w:autoSpaceDN w:val="0"/>
              <w:adjustRightInd w:val="0"/>
              <w:spacing w:after="0" w:line="240" w:lineRule="auto"/>
              <w:rPr>
                <w:rFonts w:eastAsia="Calibri" w:cs="Arial"/>
                <w:sz w:val="24"/>
                <w:szCs w:val="24"/>
              </w:rPr>
            </w:pPr>
            <w:r w:rsidRPr="007A7B15">
              <w:rPr>
                <w:rFonts w:eastAsia="Calibri" w:cs="Arial"/>
                <w:sz w:val="24"/>
                <w:szCs w:val="24"/>
              </w:rPr>
              <w:t xml:space="preserve">All extra-curricular activities are planned to </w:t>
            </w:r>
            <w:r w:rsidRPr="007A7B15">
              <w:rPr>
                <w:rFonts w:eastAsia="Calibri" w:cs="Arial"/>
                <w:sz w:val="24"/>
                <w:szCs w:val="24"/>
              </w:rPr>
              <w:lastRenderedPageBreak/>
              <w:t>ensure they are accessible to all children.</w:t>
            </w:r>
          </w:p>
          <w:p w:rsidR="00550AF9" w:rsidRPr="007A7B15" w:rsidRDefault="00550AF9" w:rsidP="00550AF9">
            <w:pPr>
              <w:autoSpaceDE w:val="0"/>
              <w:autoSpaceDN w:val="0"/>
              <w:adjustRightInd w:val="0"/>
              <w:spacing w:after="0" w:line="240" w:lineRule="auto"/>
              <w:rPr>
                <w:rFonts w:eastAsia="Calibri" w:cs="Arial"/>
                <w:b/>
                <w:bCs/>
                <w:sz w:val="24"/>
                <w:szCs w:val="24"/>
              </w:rPr>
            </w:pPr>
          </w:p>
        </w:tc>
        <w:tc>
          <w:tcPr>
            <w:tcW w:w="2631" w:type="dxa"/>
          </w:tcPr>
          <w:p w:rsidR="00550AF9" w:rsidRPr="007A7B15" w:rsidRDefault="00550AF9" w:rsidP="00550AF9">
            <w:pPr>
              <w:autoSpaceDE w:val="0"/>
              <w:autoSpaceDN w:val="0"/>
              <w:adjustRightInd w:val="0"/>
              <w:spacing w:after="0" w:line="240" w:lineRule="auto"/>
              <w:rPr>
                <w:rFonts w:eastAsia="Calibri" w:cs="Arial"/>
                <w:sz w:val="24"/>
                <w:szCs w:val="24"/>
              </w:rPr>
            </w:pPr>
            <w:r w:rsidRPr="007A7B15">
              <w:rPr>
                <w:rFonts w:eastAsia="Calibri" w:cs="Arial"/>
                <w:sz w:val="24"/>
                <w:szCs w:val="24"/>
              </w:rPr>
              <w:lastRenderedPageBreak/>
              <w:t xml:space="preserve">Review all out-of-school provision to ensure </w:t>
            </w:r>
            <w:r w:rsidRPr="007A7B15">
              <w:rPr>
                <w:rFonts w:eastAsia="Calibri" w:cs="Arial"/>
                <w:sz w:val="24"/>
                <w:szCs w:val="24"/>
              </w:rPr>
              <w:lastRenderedPageBreak/>
              <w:t>compliance with</w:t>
            </w:r>
          </w:p>
          <w:p w:rsidR="00550AF9" w:rsidRDefault="00550AF9" w:rsidP="00550AF9">
            <w:pPr>
              <w:autoSpaceDE w:val="0"/>
              <w:autoSpaceDN w:val="0"/>
              <w:adjustRightInd w:val="0"/>
              <w:spacing w:after="0" w:line="240" w:lineRule="auto"/>
              <w:rPr>
                <w:rFonts w:eastAsia="Calibri" w:cs="Arial"/>
                <w:sz w:val="24"/>
                <w:szCs w:val="24"/>
              </w:rPr>
            </w:pPr>
            <w:r w:rsidRPr="007A7B15">
              <w:rPr>
                <w:rFonts w:eastAsia="Calibri" w:cs="Arial"/>
                <w:sz w:val="24"/>
                <w:szCs w:val="24"/>
              </w:rPr>
              <w:t xml:space="preserve">Legislation. </w:t>
            </w:r>
          </w:p>
          <w:p w:rsidR="009C29F6" w:rsidRDefault="009C29F6" w:rsidP="00550AF9">
            <w:pPr>
              <w:autoSpaceDE w:val="0"/>
              <w:autoSpaceDN w:val="0"/>
              <w:adjustRightInd w:val="0"/>
              <w:spacing w:after="0" w:line="240" w:lineRule="auto"/>
              <w:rPr>
                <w:rFonts w:eastAsia="Calibri" w:cs="Arial"/>
                <w:sz w:val="24"/>
                <w:szCs w:val="24"/>
              </w:rPr>
            </w:pPr>
            <w:r>
              <w:rPr>
                <w:rFonts w:eastAsia="Calibri" w:cs="Arial"/>
                <w:sz w:val="24"/>
                <w:szCs w:val="24"/>
              </w:rPr>
              <w:t>Robin wood residential</w:t>
            </w:r>
          </w:p>
          <w:p w:rsidR="009C29F6" w:rsidRPr="007A7B15" w:rsidRDefault="009C29F6" w:rsidP="00550AF9">
            <w:pPr>
              <w:autoSpaceDE w:val="0"/>
              <w:autoSpaceDN w:val="0"/>
              <w:adjustRightInd w:val="0"/>
              <w:spacing w:after="0" w:line="240" w:lineRule="auto"/>
              <w:rPr>
                <w:rFonts w:eastAsia="Calibri" w:cs="Arial"/>
                <w:sz w:val="24"/>
                <w:szCs w:val="24"/>
              </w:rPr>
            </w:pPr>
            <w:r>
              <w:rPr>
                <w:rFonts w:eastAsia="Calibri" w:cs="Arial"/>
                <w:sz w:val="24"/>
                <w:szCs w:val="24"/>
              </w:rPr>
              <w:t>(June 18) – organised to ensure reasonable adjustment well in advance.</w:t>
            </w:r>
          </w:p>
          <w:p w:rsidR="00550AF9" w:rsidRPr="007A7B15" w:rsidRDefault="00550AF9" w:rsidP="00550AF9">
            <w:pPr>
              <w:autoSpaceDE w:val="0"/>
              <w:autoSpaceDN w:val="0"/>
              <w:adjustRightInd w:val="0"/>
              <w:spacing w:after="0" w:line="240" w:lineRule="auto"/>
              <w:rPr>
                <w:rFonts w:eastAsia="Calibri" w:cs="Arial"/>
                <w:b/>
                <w:bCs/>
                <w:sz w:val="24"/>
                <w:szCs w:val="24"/>
              </w:rPr>
            </w:pPr>
          </w:p>
        </w:tc>
        <w:tc>
          <w:tcPr>
            <w:tcW w:w="2631" w:type="dxa"/>
          </w:tcPr>
          <w:p w:rsidR="00550AF9" w:rsidRPr="007A7B15" w:rsidRDefault="00550AF9" w:rsidP="00550AF9">
            <w:pPr>
              <w:autoSpaceDE w:val="0"/>
              <w:autoSpaceDN w:val="0"/>
              <w:adjustRightInd w:val="0"/>
              <w:spacing w:after="0" w:line="240" w:lineRule="auto"/>
              <w:rPr>
                <w:rFonts w:eastAsia="Calibri" w:cs="Arial"/>
                <w:sz w:val="24"/>
                <w:szCs w:val="24"/>
              </w:rPr>
            </w:pPr>
            <w:r w:rsidRPr="007A7B15">
              <w:rPr>
                <w:rFonts w:eastAsia="Calibri" w:cs="Arial"/>
                <w:sz w:val="24"/>
                <w:szCs w:val="24"/>
              </w:rPr>
              <w:lastRenderedPageBreak/>
              <w:t xml:space="preserve">All out-of-school activities will be </w:t>
            </w:r>
            <w:r w:rsidRPr="007A7B15">
              <w:rPr>
                <w:rFonts w:eastAsia="Calibri" w:cs="Arial"/>
                <w:sz w:val="24"/>
                <w:szCs w:val="24"/>
              </w:rPr>
              <w:lastRenderedPageBreak/>
              <w:t>conducted in an inclusive environment with providers that comply with all current and future legislative requirements.</w:t>
            </w:r>
          </w:p>
        </w:tc>
        <w:tc>
          <w:tcPr>
            <w:tcW w:w="2613" w:type="dxa"/>
          </w:tcPr>
          <w:p w:rsidR="00550AF9" w:rsidRDefault="00550AF9" w:rsidP="00550AF9">
            <w:pPr>
              <w:autoSpaceDE w:val="0"/>
              <w:autoSpaceDN w:val="0"/>
              <w:adjustRightInd w:val="0"/>
              <w:spacing w:after="0" w:line="240" w:lineRule="auto"/>
              <w:rPr>
                <w:rFonts w:eastAsia="Calibri" w:cs="Arial"/>
                <w:sz w:val="24"/>
                <w:szCs w:val="24"/>
              </w:rPr>
            </w:pPr>
            <w:r w:rsidRPr="007A7B15">
              <w:rPr>
                <w:rFonts w:eastAsia="Calibri" w:cs="Arial"/>
                <w:sz w:val="24"/>
                <w:szCs w:val="24"/>
              </w:rPr>
              <w:lastRenderedPageBreak/>
              <w:t>On-going</w:t>
            </w:r>
          </w:p>
          <w:p w:rsidR="009C29F6" w:rsidRDefault="009C29F6" w:rsidP="00550AF9">
            <w:pPr>
              <w:autoSpaceDE w:val="0"/>
              <w:autoSpaceDN w:val="0"/>
              <w:adjustRightInd w:val="0"/>
              <w:spacing w:after="0" w:line="240" w:lineRule="auto"/>
              <w:rPr>
                <w:rFonts w:eastAsia="Calibri" w:cs="Arial"/>
                <w:sz w:val="24"/>
                <w:szCs w:val="24"/>
              </w:rPr>
            </w:pPr>
          </w:p>
          <w:p w:rsidR="009C29F6" w:rsidRDefault="009C29F6" w:rsidP="00550AF9">
            <w:pPr>
              <w:autoSpaceDE w:val="0"/>
              <w:autoSpaceDN w:val="0"/>
              <w:adjustRightInd w:val="0"/>
              <w:spacing w:after="0" w:line="240" w:lineRule="auto"/>
              <w:rPr>
                <w:rFonts w:eastAsia="Calibri" w:cs="Arial"/>
                <w:sz w:val="24"/>
                <w:szCs w:val="24"/>
              </w:rPr>
            </w:pPr>
          </w:p>
          <w:p w:rsidR="009C29F6" w:rsidRDefault="009C29F6" w:rsidP="00550AF9">
            <w:pPr>
              <w:autoSpaceDE w:val="0"/>
              <w:autoSpaceDN w:val="0"/>
              <w:adjustRightInd w:val="0"/>
              <w:spacing w:after="0" w:line="240" w:lineRule="auto"/>
              <w:rPr>
                <w:rFonts w:eastAsia="Calibri" w:cs="Arial"/>
                <w:sz w:val="24"/>
                <w:szCs w:val="24"/>
              </w:rPr>
            </w:pPr>
          </w:p>
          <w:p w:rsidR="009C29F6" w:rsidRDefault="009C29F6" w:rsidP="00550AF9">
            <w:pPr>
              <w:autoSpaceDE w:val="0"/>
              <w:autoSpaceDN w:val="0"/>
              <w:adjustRightInd w:val="0"/>
              <w:spacing w:after="0" w:line="240" w:lineRule="auto"/>
              <w:rPr>
                <w:rFonts w:eastAsia="Calibri" w:cs="Arial"/>
                <w:sz w:val="24"/>
                <w:szCs w:val="24"/>
              </w:rPr>
            </w:pPr>
          </w:p>
          <w:p w:rsidR="009C29F6" w:rsidRDefault="009C29F6" w:rsidP="00550AF9">
            <w:pPr>
              <w:autoSpaceDE w:val="0"/>
              <w:autoSpaceDN w:val="0"/>
              <w:adjustRightInd w:val="0"/>
              <w:spacing w:after="0" w:line="240" w:lineRule="auto"/>
              <w:rPr>
                <w:rFonts w:eastAsia="Calibri" w:cs="Arial"/>
                <w:sz w:val="24"/>
                <w:szCs w:val="24"/>
              </w:rPr>
            </w:pPr>
          </w:p>
          <w:p w:rsidR="009C29F6" w:rsidRPr="007A7B15" w:rsidRDefault="009C29F6" w:rsidP="00550AF9">
            <w:pPr>
              <w:autoSpaceDE w:val="0"/>
              <w:autoSpaceDN w:val="0"/>
              <w:adjustRightInd w:val="0"/>
              <w:spacing w:after="0" w:line="240" w:lineRule="auto"/>
              <w:rPr>
                <w:rFonts w:eastAsia="Calibri" w:cs="Arial"/>
                <w:b/>
                <w:bCs/>
                <w:sz w:val="24"/>
                <w:szCs w:val="24"/>
              </w:rPr>
            </w:pPr>
            <w:r>
              <w:rPr>
                <w:rFonts w:eastAsia="Calibri" w:cs="Arial"/>
                <w:sz w:val="24"/>
                <w:szCs w:val="24"/>
              </w:rPr>
              <w:t>Robin wood 1/2/19</w:t>
            </w:r>
          </w:p>
        </w:tc>
        <w:tc>
          <w:tcPr>
            <w:tcW w:w="2673" w:type="dxa"/>
          </w:tcPr>
          <w:p w:rsidR="00550AF9" w:rsidRPr="007A7B15" w:rsidRDefault="00550AF9" w:rsidP="00550AF9">
            <w:pPr>
              <w:autoSpaceDE w:val="0"/>
              <w:autoSpaceDN w:val="0"/>
              <w:adjustRightInd w:val="0"/>
              <w:spacing w:after="0" w:line="240" w:lineRule="auto"/>
              <w:rPr>
                <w:rFonts w:eastAsia="Calibri" w:cs="Arial"/>
                <w:sz w:val="24"/>
                <w:szCs w:val="24"/>
              </w:rPr>
            </w:pPr>
            <w:r w:rsidRPr="007A7B15">
              <w:rPr>
                <w:rFonts w:eastAsia="Calibri" w:cs="Arial"/>
                <w:sz w:val="24"/>
                <w:szCs w:val="24"/>
              </w:rPr>
              <w:lastRenderedPageBreak/>
              <w:t xml:space="preserve">Increase in access to all school activities for all </w:t>
            </w:r>
            <w:r w:rsidRPr="007A7B15">
              <w:rPr>
                <w:rFonts w:eastAsia="Calibri" w:cs="Arial"/>
                <w:sz w:val="24"/>
                <w:szCs w:val="24"/>
              </w:rPr>
              <w:lastRenderedPageBreak/>
              <w:t>pupils.</w:t>
            </w:r>
          </w:p>
          <w:p w:rsidR="00550AF9" w:rsidRPr="007A7B15" w:rsidRDefault="00550AF9" w:rsidP="00550AF9">
            <w:pPr>
              <w:autoSpaceDE w:val="0"/>
              <w:autoSpaceDN w:val="0"/>
              <w:adjustRightInd w:val="0"/>
              <w:spacing w:after="0" w:line="240" w:lineRule="auto"/>
              <w:rPr>
                <w:rFonts w:eastAsia="Calibri" w:cs="Arial"/>
                <w:sz w:val="24"/>
                <w:szCs w:val="24"/>
              </w:rPr>
            </w:pPr>
            <w:r w:rsidRPr="007A7B15">
              <w:rPr>
                <w:rFonts w:eastAsia="Calibri" w:cs="Arial"/>
                <w:sz w:val="24"/>
                <w:szCs w:val="24"/>
              </w:rPr>
              <w:t>KS2 to participate in playground to podium events in conjunction with Redwood school</w:t>
            </w:r>
          </w:p>
          <w:p w:rsidR="00550AF9" w:rsidRPr="007A7B15" w:rsidRDefault="00550AF9" w:rsidP="00550AF9">
            <w:pPr>
              <w:autoSpaceDE w:val="0"/>
              <w:autoSpaceDN w:val="0"/>
              <w:adjustRightInd w:val="0"/>
              <w:spacing w:after="0" w:line="240" w:lineRule="auto"/>
              <w:rPr>
                <w:rFonts w:eastAsia="Calibri" w:cs="Arial"/>
                <w:b/>
                <w:bCs/>
                <w:sz w:val="24"/>
                <w:szCs w:val="24"/>
              </w:rPr>
            </w:pPr>
          </w:p>
        </w:tc>
      </w:tr>
      <w:tr w:rsidR="00550AF9" w:rsidRPr="00550AF9" w:rsidTr="00AE67BC">
        <w:tc>
          <w:tcPr>
            <w:tcW w:w="2628" w:type="dxa"/>
          </w:tcPr>
          <w:p w:rsidR="00550AF9" w:rsidRPr="007A7B15" w:rsidRDefault="00550AF9" w:rsidP="00550AF9">
            <w:pPr>
              <w:autoSpaceDE w:val="0"/>
              <w:autoSpaceDN w:val="0"/>
              <w:adjustRightInd w:val="0"/>
              <w:spacing w:after="0" w:line="240" w:lineRule="auto"/>
              <w:rPr>
                <w:rFonts w:eastAsia="Calibri" w:cs="Arial"/>
                <w:sz w:val="24"/>
                <w:szCs w:val="24"/>
              </w:rPr>
            </w:pPr>
            <w:r w:rsidRPr="007A7B15">
              <w:rPr>
                <w:rFonts w:eastAsia="Calibri" w:cs="Arial"/>
                <w:sz w:val="24"/>
                <w:szCs w:val="24"/>
              </w:rPr>
              <w:lastRenderedPageBreak/>
              <w:t>Classrooms are optimally organised to promote the participation and independence of all pupils.</w:t>
            </w:r>
          </w:p>
          <w:p w:rsidR="00550AF9" w:rsidRPr="007A7B15" w:rsidRDefault="00550AF9" w:rsidP="00550AF9">
            <w:pPr>
              <w:autoSpaceDE w:val="0"/>
              <w:autoSpaceDN w:val="0"/>
              <w:adjustRightInd w:val="0"/>
              <w:spacing w:after="0" w:line="240" w:lineRule="auto"/>
              <w:rPr>
                <w:rFonts w:eastAsia="Calibri" w:cs="Arial"/>
                <w:b/>
                <w:bCs/>
                <w:sz w:val="24"/>
                <w:szCs w:val="24"/>
              </w:rPr>
            </w:pPr>
          </w:p>
        </w:tc>
        <w:tc>
          <w:tcPr>
            <w:tcW w:w="2631" w:type="dxa"/>
          </w:tcPr>
          <w:p w:rsidR="00550AF9" w:rsidRPr="007A7B15" w:rsidRDefault="00550AF9" w:rsidP="00550AF9">
            <w:pPr>
              <w:autoSpaceDE w:val="0"/>
              <w:autoSpaceDN w:val="0"/>
              <w:adjustRightInd w:val="0"/>
              <w:spacing w:after="0" w:line="240" w:lineRule="auto"/>
              <w:rPr>
                <w:rFonts w:eastAsia="Calibri" w:cs="Arial"/>
                <w:sz w:val="24"/>
                <w:szCs w:val="24"/>
              </w:rPr>
            </w:pPr>
            <w:r w:rsidRPr="007A7B15">
              <w:rPr>
                <w:rFonts w:eastAsia="Calibri" w:cs="Arial"/>
                <w:sz w:val="24"/>
                <w:szCs w:val="24"/>
              </w:rPr>
              <w:t>Review and implement a preferred layout of furniture and equipment to support the learning process in individual class bases.</w:t>
            </w:r>
          </w:p>
          <w:p w:rsidR="00550AF9" w:rsidRPr="007A7B15" w:rsidRDefault="00550AF9" w:rsidP="00550AF9">
            <w:pPr>
              <w:autoSpaceDE w:val="0"/>
              <w:autoSpaceDN w:val="0"/>
              <w:adjustRightInd w:val="0"/>
              <w:spacing w:after="0" w:line="240" w:lineRule="auto"/>
              <w:rPr>
                <w:rFonts w:eastAsia="Calibri" w:cs="Arial"/>
                <w:b/>
                <w:bCs/>
                <w:sz w:val="24"/>
                <w:szCs w:val="24"/>
              </w:rPr>
            </w:pPr>
            <w:r w:rsidRPr="007A7B15">
              <w:rPr>
                <w:rFonts w:eastAsia="Calibri" w:cs="Arial"/>
                <w:sz w:val="24"/>
                <w:szCs w:val="24"/>
              </w:rPr>
              <w:t>Use of visual timetables and transitions books for children with ASD</w:t>
            </w:r>
          </w:p>
        </w:tc>
        <w:tc>
          <w:tcPr>
            <w:tcW w:w="2631" w:type="dxa"/>
          </w:tcPr>
          <w:p w:rsidR="00550AF9" w:rsidRPr="007A7B15" w:rsidRDefault="00550AF9" w:rsidP="00550AF9">
            <w:pPr>
              <w:autoSpaceDE w:val="0"/>
              <w:autoSpaceDN w:val="0"/>
              <w:adjustRightInd w:val="0"/>
              <w:spacing w:after="0" w:line="240" w:lineRule="auto"/>
              <w:rPr>
                <w:rFonts w:eastAsia="Calibri" w:cs="Arial"/>
                <w:sz w:val="24"/>
                <w:szCs w:val="24"/>
              </w:rPr>
            </w:pPr>
            <w:r w:rsidRPr="007A7B15">
              <w:rPr>
                <w:rFonts w:eastAsia="Calibri" w:cs="Arial"/>
                <w:sz w:val="24"/>
                <w:szCs w:val="24"/>
              </w:rPr>
              <w:t>Lessons start on time without the need to</w:t>
            </w:r>
          </w:p>
          <w:p w:rsidR="00550AF9" w:rsidRPr="007A7B15" w:rsidRDefault="00550AF9" w:rsidP="00550AF9">
            <w:pPr>
              <w:autoSpaceDE w:val="0"/>
              <w:autoSpaceDN w:val="0"/>
              <w:adjustRightInd w:val="0"/>
              <w:spacing w:after="0" w:line="240" w:lineRule="auto"/>
              <w:rPr>
                <w:rFonts w:eastAsia="Calibri" w:cs="Arial"/>
                <w:sz w:val="24"/>
                <w:szCs w:val="24"/>
              </w:rPr>
            </w:pPr>
            <w:proofErr w:type="gramStart"/>
            <w:r w:rsidRPr="007A7B15">
              <w:rPr>
                <w:rFonts w:eastAsia="Calibri" w:cs="Arial"/>
                <w:sz w:val="24"/>
                <w:szCs w:val="24"/>
              </w:rPr>
              <w:t>make</w:t>
            </w:r>
            <w:proofErr w:type="gramEnd"/>
            <w:r w:rsidRPr="007A7B15">
              <w:rPr>
                <w:rFonts w:eastAsia="Calibri" w:cs="Arial"/>
                <w:sz w:val="24"/>
                <w:szCs w:val="24"/>
              </w:rPr>
              <w:t xml:space="preserve"> adjustments to accommodate the needs of individual pupils. Children have</w:t>
            </w:r>
          </w:p>
          <w:p w:rsidR="00550AF9" w:rsidRPr="007A7B15" w:rsidRDefault="00550AF9" w:rsidP="00550AF9">
            <w:pPr>
              <w:autoSpaceDE w:val="0"/>
              <w:autoSpaceDN w:val="0"/>
              <w:adjustRightInd w:val="0"/>
              <w:spacing w:after="0" w:line="240" w:lineRule="auto"/>
              <w:rPr>
                <w:rFonts w:eastAsia="Calibri" w:cs="Arial"/>
                <w:sz w:val="24"/>
                <w:szCs w:val="24"/>
              </w:rPr>
            </w:pPr>
            <w:proofErr w:type="gramStart"/>
            <w:r w:rsidRPr="007A7B15">
              <w:rPr>
                <w:rFonts w:eastAsia="Calibri" w:cs="Arial"/>
                <w:sz w:val="24"/>
                <w:szCs w:val="24"/>
              </w:rPr>
              <w:t>ready</w:t>
            </w:r>
            <w:proofErr w:type="gramEnd"/>
            <w:r w:rsidRPr="007A7B15">
              <w:rPr>
                <w:rFonts w:eastAsia="Calibri" w:cs="Arial"/>
                <w:sz w:val="24"/>
                <w:szCs w:val="24"/>
              </w:rPr>
              <w:t xml:space="preserve"> access to a range of resources to support their learning.</w:t>
            </w:r>
          </w:p>
          <w:p w:rsidR="00550AF9" w:rsidRPr="007A7B15" w:rsidRDefault="00550AF9" w:rsidP="00550AF9">
            <w:pPr>
              <w:autoSpaceDE w:val="0"/>
              <w:autoSpaceDN w:val="0"/>
              <w:adjustRightInd w:val="0"/>
              <w:spacing w:after="0" w:line="240" w:lineRule="auto"/>
              <w:rPr>
                <w:rFonts w:eastAsia="Calibri" w:cs="Arial"/>
                <w:b/>
                <w:bCs/>
                <w:sz w:val="24"/>
                <w:szCs w:val="24"/>
              </w:rPr>
            </w:pPr>
          </w:p>
        </w:tc>
        <w:tc>
          <w:tcPr>
            <w:tcW w:w="2613" w:type="dxa"/>
          </w:tcPr>
          <w:p w:rsidR="00550AF9" w:rsidRPr="007A7B15" w:rsidRDefault="00550AF9" w:rsidP="00550AF9">
            <w:pPr>
              <w:autoSpaceDE w:val="0"/>
              <w:autoSpaceDN w:val="0"/>
              <w:adjustRightInd w:val="0"/>
              <w:spacing w:after="0" w:line="240" w:lineRule="auto"/>
              <w:rPr>
                <w:rFonts w:eastAsia="Calibri" w:cs="Arial"/>
                <w:sz w:val="24"/>
                <w:szCs w:val="24"/>
              </w:rPr>
            </w:pPr>
            <w:r w:rsidRPr="007A7B15">
              <w:rPr>
                <w:rFonts w:eastAsia="Calibri" w:cs="Arial"/>
                <w:sz w:val="24"/>
                <w:szCs w:val="24"/>
              </w:rPr>
              <w:t>On-going</w:t>
            </w:r>
          </w:p>
          <w:p w:rsidR="00550AF9" w:rsidRPr="007A7B15" w:rsidRDefault="00550AF9" w:rsidP="00550AF9">
            <w:pPr>
              <w:autoSpaceDE w:val="0"/>
              <w:autoSpaceDN w:val="0"/>
              <w:adjustRightInd w:val="0"/>
              <w:spacing w:after="0" w:line="240" w:lineRule="auto"/>
              <w:rPr>
                <w:rFonts w:eastAsia="Calibri" w:cs="Arial"/>
                <w:b/>
                <w:bCs/>
                <w:sz w:val="24"/>
                <w:szCs w:val="24"/>
              </w:rPr>
            </w:pPr>
          </w:p>
        </w:tc>
        <w:tc>
          <w:tcPr>
            <w:tcW w:w="2673" w:type="dxa"/>
          </w:tcPr>
          <w:p w:rsidR="00550AF9" w:rsidRPr="007A7B15" w:rsidRDefault="00550AF9" w:rsidP="00550AF9">
            <w:pPr>
              <w:autoSpaceDE w:val="0"/>
              <w:autoSpaceDN w:val="0"/>
              <w:adjustRightInd w:val="0"/>
              <w:spacing w:after="0" w:line="240" w:lineRule="auto"/>
              <w:rPr>
                <w:rFonts w:eastAsia="Calibri" w:cs="Arial"/>
                <w:sz w:val="24"/>
                <w:szCs w:val="24"/>
              </w:rPr>
            </w:pPr>
            <w:r w:rsidRPr="007A7B15">
              <w:rPr>
                <w:rFonts w:eastAsia="Calibri" w:cs="Arial"/>
                <w:sz w:val="24"/>
                <w:szCs w:val="24"/>
              </w:rPr>
              <w:t>Increase in access to the school’s curriculum</w:t>
            </w:r>
          </w:p>
          <w:p w:rsidR="00550AF9" w:rsidRPr="007A7B15" w:rsidRDefault="00550AF9" w:rsidP="00550AF9">
            <w:pPr>
              <w:autoSpaceDE w:val="0"/>
              <w:autoSpaceDN w:val="0"/>
              <w:adjustRightInd w:val="0"/>
              <w:spacing w:after="0" w:line="240" w:lineRule="auto"/>
              <w:rPr>
                <w:rFonts w:eastAsia="Calibri" w:cs="Arial"/>
                <w:b/>
                <w:bCs/>
                <w:sz w:val="24"/>
                <w:szCs w:val="24"/>
              </w:rPr>
            </w:pPr>
          </w:p>
        </w:tc>
      </w:tr>
      <w:tr w:rsidR="00550AF9" w:rsidRPr="00550AF9" w:rsidTr="00AE67BC">
        <w:tc>
          <w:tcPr>
            <w:tcW w:w="2628" w:type="dxa"/>
          </w:tcPr>
          <w:p w:rsidR="00550AF9" w:rsidRPr="007A7B15" w:rsidRDefault="00550AF9" w:rsidP="00550AF9">
            <w:pPr>
              <w:autoSpaceDE w:val="0"/>
              <w:autoSpaceDN w:val="0"/>
              <w:adjustRightInd w:val="0"/>
              <w:spacing w:after="0" w:line="240" w:lineRule="auto"/>
              <w:rPr>
                <w:rFonts w:eastAsia="Calibri" w:cs="Arial"/>
                <w:sz w:val="24"/>
                <w:szCs w:val="24"/>
              </w:rPr>
            </w:pPr>
            <w:r w:rsidRPr="007A7B15">
              <w:rPr>
                <w:rFonts w:eastAsia="Calibri" w:cs="Arial"/>
                <w:sz w:val="24"/>
                <w:szCs w:val="24"/>
              </w:rPr>
              <w:t xml:space="preserve">Ensure all children on SEN register have a </w:t>
            </w:r>
            <w:r w:rsidR="007A7B15" w:rsidRPr="007A7B15">
              <w:rPr>
                <w:rFonts w:eastAsia="Calibri" w:cs="Arial"/>
                <w:sz w:val="24"/>
                <w:szCs w:val="24"/>
              </w:rPr>
              <w:t>Pupil Passport and</w:t>
            </w:r>
            <w:r w:rsidRPr="007A7B15">
              <w:rPr>
                <w:rFonts w:eastAsia="Calibri" w:cs="Arial"/>
                <w:sz w:val="24"/>
                <w:szCs w:val="24"/>
              </w:rPr>
              <w:t xml:space="preserve"> are included on the school provision map.</w:t>
            </w:r>
          </w:p>
          <w:p w:rsidR="00550AF9" w:rsidRPr="007A7B15" w:rsidRDefault="00550AF9" w:rsidP="00550AF9">
            <w:pPr>
              <w:autoSpaceDE w:val="0"/>
              <w:autoSpaceDN w:val="0"/>
              <w:adjustRightInd w:val="0"/>
              <w:spacing w:after="0" w:line="240" w:lineRule="auto"/>
              <w:rPr>
                <w:rFonts w:eastAsia="Calibri" w:cs="Arial"/>
                <w:b/>
                <w:bCs/>
                <w:sz w:val="24"/>
                <w:szCs w:val="24"/>
              </w:rPr>
            </w:pPr>
          </w:p>
        </w:tc>
        <w:tc>
          <w:tcPr>
            <w:tcW w:w="2631" w:type="dxa"/>
          </w:tcPr>
          <w:p w:rsidR="00550AF9" w:rsidRPr="007A7B15" w:rsidRDefault="00550AF9" w:rsidP="00550AF9">
            <w:pPr>
              <w:autoSpaceDE w:val="0"/>
              <w:autoSpaceDN w:val="0"/>
              <w:adjustRightInd w:val="0"/>
              <w:spacing w:after="0" w:line="240" w:lineRule="auto"/>
              <w:rPr>
                <w:rFonts w:eastAsia="Calibri" w:cs="Arial"/>
                <w:b/>
                <w:bCs/>
                <w:sz w:val="24"/>
                <w:szCs w:val="24"/>
              </w:rPr>
            </w:pPr>
            <w:r w:rsidRPr="007A7B15">
              <w:rPr>
                <w:rFonts w:eastAsia="Calibri" w:cs="Arial"/>
                <w:sz w:val="24"/>
                <w:szCs w:val="24"/>
              </w:rPr>
              <w:t>Provision maps for all children on SEN register.</w:t>
            </w:r>
          </w:p>
        </w:tc>
        <w:tc>
          <w:tcPr>
            <w:tcW w:w="2631" w:type="dxa"/>
          </w:tcPr>
          <w:p w:rsidR="00550AF9" w:rsidRPr="007A7B15" w:rsidRDefault="00550AF9" w:rsidP="00550AF9">
            <w:pPr>
              <w:autoSpaceDE w:val="0"/>
              <w:autoSpaceDN w:val="0"/>
              <w:adjustRightInd w:val="0"/>
              <w:spacing w:after="0" w:line="240" w:lineRule="auto"/>
              <w:rPr>
                <w:rFonts w:eastAsia="Calibri" w:cs="Arial"/>
                <w:sz w:val="24"/>
                <w:szCs w:val="24"/>
              </w:rPr>
            </w:pPr>
            <w:r w:rsidRPr="007A7B15">
              <w:rPr>
                <w:rFonts w:eastAsia="Calibri" w:cs="Arial"/>
                <w:sz w:val="24"/>
                <w:szCs w:val="24"/>
              </w:rPr>
              <w:t>Provision map is up to date and forms a key</w:t>
            </w:r>
          </w:p>
          <w:p w:rsidR="00550AF9" w:rsidRPr="007A7B15" w:rsidRDefault="00550AF9" w:rsidP="00550AF9">
            <w:pPr>
              <w:autoSpaceDE w:val="0"/>
              <w:autoSpaceDN w:val="0"/>
              <w:adjustRightInd w:val="0"/>
              <w:spacing w:after="0" w:line="240" w:lineRule="auto"/>
              <w:rPr>
                <w:rFonts w:eastAsia="Calibri" w:cs="Arial"/>
                <w:sz w:val="24"/>
                <w:szCs w:val="24"/>
              </w:rPr>
            </w:pPr>
            <w:proofErr w:type="gramStart"/>
            <w:r w:rsidRPr="007A7B15">
              <w:rPr>
                <w:rFonts w:eastAsia="Calibri" w:cs="Arial"/>
                <w:sz w:val="24"/>
                <w:szCs w:val="24"/>
              </w:rPr>
              <w:t>part</w:t>
            </w:r>
            <w:proofErr w:type="gramEnd"/>
            <w:r w:rsidRPr="007A7B15">
              <w:rPr>
                <w:rFonts w:eastAsia="Calibri" w:cs="Arial"/>
                <w:sz w:val="24"/>
                <w:szCs w:val="24"/>
              </w:rPr>
              <w:t xml:space="preserve"> of the planning process of intervention for all pupils.</w:t>
            </w:r>
          </w:p>
          <w:p w:rsidR="00550AF9" w:rsidRPr="007A7B15" w:rsidRDefault="00550AF9" w:rsidP="00550AF9">
            <w:pPr>
              <w:autoSpaceDE w:val="0"/>
              <w:autoSpaceDN w:val="0"/>
              <w:adjustRightInd w:val="0"/>
              <w:spacing w:after="0" w:line="240" w:lineRule="auto"/>
              <w:rPr>
                <w:rFonts w:eastAsia="Calibri" w:cs="Arial"/>
                <w:b/>
                <w:bCs/>
                <w:sz w:val="24"/>
                <w:szCs w:val="24"/>
              </w:rPr>
            </w:pPr>
          </w:p>
        </w:tc>
        <w:tc>
          <w:tcPr>
            <w:tcW w:w="2613" w:type="dxa"/>
          </w:tcPr>
          <w:p w:rsidR="00550AF9" w:rsidRPr="007A7B15" w:rsidRDefault="007A7B15" w:rsidP="00550AF9">
            <w:pPr>
              <w:autoSpaceDE w:val="0"/>
              <w:autoSpaceDN w:val="0"/>
              <w:adjustRightInd w:val="0"/>
              <w:spacing w:after="0" w:line="240" w:lineRule="auto"/>
              <w:rPr>
                <w:rFonts w:eastAsia="Calibri" w:cs="Arial"/>
                <w:bCs/>
                <w:sz w:val="24"/>
                <w:szCs w:val="24"/>
              </w:rPr>
            </w:pPr>
            <w:r w:rsidRPr="007A7B15">
              <w:rPr>
                <w:rFonts w:eastAsia="Calibri" w:cs="Arial"/>
                <w:bCs/>
                <w:sz w:val="24"/>
                <w:szCs w:val="24"/>
              </w:rPr>
              <w:t>Ongoing</w:t>
            </w:r>
          </w:p>
        </w:tc>
        <w:tc>
          <w:tcPr>
            <w:tcW w:w="2673" w:type="dxa"/>
          </w:tcPr>
          <w:p w:rsidR="00550AF9" w:rsidRPr="007A7B15" w:rsidRDefault="00550AF9" w:rsidP="00550AF9">
            <w:pPr>
              <w:autoSpaceDE w:val="0"/>
              <w:autoSpaceDN w:val="0"/>
              <w:adjustRightInd w:val="0"/>
              <w:spacing w:after="0" w:line="240" w:lineRule="auto"/>
              <w:rPr>
                <w:rFonts w:eastAsia="Calibri" w:cs="Arial"/>
                <w:sz w:val="24"/>
                <w:szCs w:val="24"/>
              </w:rPr>
            </w:pPr>
            <w:r w:rsidRPr="007A7B15">
              <w:rPr>
                <w:rFonts w:eastAsia="Calibri" w:cs="Arial"/>
                <w:sz w:val="24"/>
                <w:szCs w:val="24"/>
              </w:rPr>
              <w:t>Provision maps in place and</w:t>
            </w:r>
          </w:p>
          <w:p w:rsidR="00550AF9" w:rsidRPr="007A7B15" w:rsidRDefault="00550AF9" w:rsidP="00550AF9">
            <w:pPr>
              <w:autoSpaceDE w:val="0"/>
              <w:autoSpaceDN w:val="0"/>
              <w:adjustRightInd w:val="0"/>
              <w:spacing w:after="0" w:line="240" w:lineRule="auto"/>
              <w:rPr>
                <w:rFonts w:eastAsia="Calibri" w:cs="Arial"/>
                <w:sz w:val="24"/>
                <w:szCs w:val="24"/>
              </w:rPr>
            </w:pPr>
            <w:r w:rsidRPr="007A7B15">
              <w:rPr>
                <w:rFonts w:eastAsia="Calibri" w:cs="Arial"/>
                <w:sz w:val="24"/>
                <w:szCs w:val="24"/>
              </w:rPr>
              <w:t>highlighted to support the needs of</w:t>
            </w:r>
          </w:p>
          <w:p w:rsidR="00550AF9" w:rsidRPr="007A7B15" w:rsidRDefault="00550AF9" w:rsidP="00550AF9">
            <w:pPr>
              <w:autoSpaceDE w:val="0"/>
              <w:autoSpaceDN w:val="0"/>
              <w:adjustRightInd w:val="0"/>
              <w:spacing w:after="0" w:line="240" w:lineRule="auto"/>
              <w:rPr>
                <w:rFonts w:eastAsia="Calibri" w:cs="Arial"/>
                <w:sz w:val="24"/>
                <w:szCs w:val="24"/>
              </w:rPr>
            </w:pPr>
            <w:r w:rsidRPr="007A7B15">
              <w:rPr>
                <w:rFonts w:eastAsia="Calibri" w:cs="Arial"/>
                <w:sz w:val="24"/>
                <w:szCs w:val="24"/>
              </w:rPr>
              <w:t>Individual children.</w:t>
            </w:r>
          </w:p>
          <w:p w:rsidR="00550AF9" w:rsidRPr="007A7B15" w:rsidRDefault="00550AF9" w:rsidP="00550AF9">
            <w:pPr>
              <w:autoSpaceDE w:val="0"/>
              <w:autoSpaceDN w:val="0"/>
              <w:adjustRightInd w:val="0"/>
              <w:spacing w:after="0" w:line="240" w:lineRule="auto"/>
              <w:rPr>
                <w:rFonts w:eastAsia="Calibri" w:cs="Arial"/>
                <w:b/>
                <w:bCs/>
                <w:sz w:val="24"/>
                <w:szCs w:val="24"/>
              </w:rPr>
            </w:pPr>
          </w:p>
        </w:tc>
      </w:tr>
      <w:tr w:rsidR="00550AF9" w:rsidRPr="00550AF9" w:rsidTr="00AE67BC">
        <w:tc>
          <w:tcPr>
            <w:tcW w:w="2628" w:type="dxa"/>
          </w:tcPr>
          <w:p w:rsidR="00550AF9" w:rsidRPr="009C29F6" w:rsidRDefault="00550AF9" w:rsidP="007A7B15">
            <w:pPr>
              <w:autoSpaceDE w:val="0"/>
              <w:autoSpaceDN w:val="0"/>
              <w:adjustRightInd w:val="0"/>
              <w:spacing w:after="0" w:line="240" w:lineRule="auto"/>
              <w:rPr>
                <w:rFonts w:eastAsia="Calibri" w:cs="Arial"/>
                <w:sz w:val="24"/>
                <w:szCs w:val="24"/>
              </w:rPr>
            </w:pPr>
            <w:r w:rsidRPr="009C29F6">
              <w:rPr>
                <w:rFonts w:eastAsia="Calibri" w:cs="Arial"/>
                <w:sz w:val="24"/>
                <w:szCs w:val="24"/>
              </w:rPr>
              <w:t xml:space="preserve">TA deployment </w:t>
            </w:r>
          </w:p>
        </w:tc>
        <w:tc>
          <w:tcPr>
            <w:tcW w:w="2631" w:type="dxa"/>
          </w:tcPr>
          <w:p w:rsidR="00550AF9" w:rsidRPr="009C29F6" w:rsidRDefault="009C29F6" w:rsidP="009C29F6">
            <w:pPr>
              <w:autoSpaceDE w:val="0"/>
              <w:autoSpaceDN w:val="0"/>
              <w:adjustRightInd w:val="0"/>
              <w:spacing w:after="0" w:line="240" w:lineRule="auto"/>
              <w:rPr>
                <w:rFonts w:eastAsia="Calibri" w:cs="Arial"/>
                <w:sz w:val="24"/>
                <w:szCs w:val="24"/>
              </w:rPr>
            </w:pPr>
            <w:r w:rsidRPr="009C29F6">
              <w:rPr>
                <w:rFonts w:eastAsia="Calibri" w:cs="Arial"/>
                <w:sz w:val="24"/>
                <w:szCs w:val="24"/>
              </w:rPr>
              <w:t xml:space="preserve">Access to pupil passport, EHCP documentation. </w:t>
            </w:r>
            <w:r w:rsidRPr="009C29F6">
              <w:rPr>
                <w:rFonts w:eastAsia="Calibri" w:cs="Arial"/>
                <w:sz w:val="24"/>
                <w:szCs w:val="24"/>
              </w:rPr>
              <w:lastRenderedPageBreak/>
              <w:t>Working closely with SENCO, class teacher to meet the ne</w:t>
            </w:r>
            <w:r w:rsidR="007770A8">
              <w:rPr>
                <w:rFonts w:eastAsia="Calibri" w:cs="Arial"/>
                <w:sz w:val="24"/>
                <w:szCs w:val="24"/>
              </w:rPr>
              <w:t>e</w:t>
            </w:r>
            <w:r w:rsidRPr="009C29F6">
              <w:rPr>
                <w:rFonts w:eastAsia="Calibri" w:cs="Arial"/>
                <w:sz w:val="24"/>
                <w:szCs w:val="24"/>
              </w:rPr>
              <w:t>ds of the children</w:t>
            </w:r>
            <w:r w:rsidR="007770A8">
              <w:rPr>
                <w:rFonts w:eastAsia="Calibri" w:cs="Arial"/>
                <w:sz w:val="24"/>
                <w:szCs w:val="24"/>
              </w:rPr>
              <w:t xml:space="preserve">. Appropriate CPD. </w:t>
            </w:r>
          </w:p>
        </w:tc>
        <w:tc>
          <w:tcPr>
            <w:tcW w:w="2631" w:type="dxa"/>
          </w:tcPr>
          <w:p w:rsidR="00550AF9" w:rsidRPr="009C29F6" w:rsidRDefault="00550AF9" w:rsidP="00550AF9">
            <w:pPr>
              <w:autoSpaceDE w:val="0"/>
              <w:autoSpaceDN w:val="0"/>
              <w:adjustRightInd w:val="0"/>
              <w:spacing w:after="0" w:line="240" w:lineRule="auto"/>
              <w:rPr>
                <w:rFonts w:eastAsia="Calibri" w:cs="Arial"/>
                <w:sz w:val="24"/>
                <w:szCs w:val="24"/>
              </w:rPr>
            </w:pPr>
            <w:r w:rsidRPr="009C29F6">
              <w:rPr>
                <w:rFonts w:eastAsia="Calibri" w:cs="Arial"/>
                <w:sz w:val="24"/>
                <w:szCs w:val="24"/>
              </w:rPr>
              <w:lastRenderedPageBreak/>
              <w:t xml:space="preserve">Adult support is available during key </w:t>
            </w:r>
            <w:r w:rsidRPr="009C29F6">
              <w:rPr>
                <w:rFonts w:eastAsia="Calibri" w:cs="Arial"/>
                <w:sz w:val="24"/>
                <w:szCs w:val="24"/>
              </w:rPr>
              <w:lastRenderedPageBreak/>
              <w:t>times that individual children may need support i.e. lunchtimes, PE lessons, extra-curricular activities.</w:t>
            </w:r>
          </w:p>
          <w:p w:rsidR="00550AF9" w:rsidRPr="009C29F6" w:rsidRDefault="00550AF9" w:rsidP="00550AF9">
            <w:pPr>
              <w:autoSpaceDE w:val="0"/>
              <w:autoSpaceDN w:val="0"/>
              <w:adjustRightInd w:val="0"/>
              <w:spacing w:after="0" w:line="240" w:lineRule="auto"/>
              <w:rPr>
                <w:rFonts w:eastAsia="Calibri" w:cs="Arial"/>
                <w:sz w:val="24"/>
                <w:szCs w:val="24"/>
              </w:rPr>
            </w:pPr>
          </w:p>
        </w:tc>
        <w:tc>
          <w:tcPr>
            <w:tcW w:w="2613" w:type="dxa"/>
          </w:tcPr>
          <w:p w:rsidR="00550AF9" w:rsidRPr="009C29F6" w:rsidRDefault="00550AF9" w:rsidP="00550AF9">
            <w:pPr>
              <w:autoSpaceDE w:val="0"/>
              <w:autoSpaceDN w:val="0"/>
              <w:adjustRightInd w:val="0"/>
              <w:spacing w:after="0" w:line="240" w:lineRule="auto"/>
              <w:rPr>
                <w:rFonts w:eastAsia="Calibri" w:cs="Arial"/>
                <w:sz w:val="24"/>
                <w:szCs w:val="24"/>
              </w:rPr>
            </w:pPr>
            <w:r w:rsidRPr="009C29F6">
              <w:rPr>
                <w:rFonts w:eastAsia="Calibri" w:cs="Arial"/>
                <w:sz w:val="24"/>
                <w:szCs w:val="24"/>
              </w:rPr>
              <w:lastRenderedPageBreak/>
              <w:t>Reviewed annually</w:t>
            </w:r>
          </w:p>
        </w:tc>
        <w:tc>
          <w:tcPr>
            <w:tcW w:w="2673" w:type="dxa"/>
          </w:tcPr>
          <w:p w:rsidR="00550AF9" w:rsidRPr="009C29F6" w:rsidRDefault="00550AF9" w:rsidP="00550AF9">
            <w:pPr>
              <w:autoSpaceDE w:val="0"/>
              <w:autoSpaceDN w:val="0"/>
              <w:adjustRightInd w:val="0"/>
              <w:spacing w:after="0" w:line="240" w:lineRule="auto"/>
              <w:rPr>
                <w:rFonts w:eastAsia="Calibri" w:cs="Arial"/>
                <w:sz w:val="24"/>
                <w:szCs w:val="24"/>
              </w:rPr>
            </w:pPr>
            <w:r w:rsidRPr="009C29F6">
              <w:rPr>
                <w:rFonts w:eastAsia="Calibri" w:cs="Arial"/>
                <w:sz w:val="24"/>
                <w:szCs w:val="24"/>
              </w:rPr>
              <w:t>Children who need individual adult</w:t>
            </w:r>
          </w:p>
          <w:p w:rsidR="00550AF9" w:rsidRPr="009C29F6" w:rsidRDefault="009C29F6" w:rsidP="00550AF9">
            <w:pPr>
              <w:autoSpaceDE w:val="0"/>
              <w:autoSpaceDN w:val="0"/>
              <w:adjustRightInd w:val="0"/>
              <w:spacing w:after="0" w:line="240" w:lineRule="auto"/>
              <w:rPr>
                <w:rFonts w:eastAsia="Calibri" w:cs="Arial"/>
                <w:sz w:val="24"/>
                <w:szCs w:val="24"/>
              </w:rPr>
            </w:pPr>
            <w:r w:rsidRPr="009C29F6">
              <w:rPr>
                <w:rFonts w:eastAsia="Calibri" w:cs="Arial"/>
                <w:sz w:val="24"/>
                <w:szCs w:val="24"/>
              </w:rPr>
              <w:lastRenderedPageBreak/>
              <w:t>Support</w:t>
            </w:r>
            <w:r w:rsidR="00550AF9" w:rsidRPr="009C29F6">
              <w:rPr>
                <w:rFonts w:eastAsia="Calibri" w:cs="Arial"/>
                <w:sz w:val="24"/>
                <w:szCs w:val="24"/>
              </w:rPr>
              <w:t xml:space="preserve"> to participate in all activities and have appropriate access to this support.</w:t>
            </w:r>
          </w:p>
          <w:p w:rsidR="00550AF9" w:rsidRPr="009C29F6" w:rsidRDefault="00550AF9" w:rsidP="00550AF9">
            <w:pPr>
              <w:autoSpaceDE w:val="0"/>
              <w:autoSpaceDN w:val="0"/>
              <w:adjustRightInd w:val="0"/>
              <w:spacing w:after="0" w:line="240" w:lineRule="auto"/>
              <w:rPr>
                <w:rFonts w:eastAsia="Calibri" w:cs="Arial"/>
                <w:sz w:val="24"/>
                <w:szCs w:val="24"/>
              </w:rPr>
            </w:pPr>
          </w:p>
        </w:tc>
      </w:tr>
    </w:tbl>
    <w:p w:rsidR="00550AF9" w:rsidRDefault="00550AF9" w:rsidP="00982957">
      <w:pPr>
        <w:autoSpaceDE w:val="0"/>
        <w:autoSpaceDN w:val="0"/>
        <w:adjustRightInd w:val="0"/>
        <w:spacing w:after="0" w:line="240" w:lineRule="auto"/>
        <w:rPr>
          <w:rFonts w:ascii="Arial" w:eastAsia="Calibri" w:hAnsi="Arial" w:cs="Arial"/>
          <w:b/>
          <w:bCs/>
          <w:sz w:val="24"/>
          <w:szCs w:val="24"/>
        </w:rPr>
      </w:pPr>
    </w:p>
    <w:p w:rsidR="00550AF9" w:rsidRDefault="00550AF9" w:rsidP="00982957">
      <w:pPr>
        <w:autoSpaceDE w:val="0"/>
        <w:autoSpaceDN w:val="0"/>
        <w:adjustRightInd w:val="0"/>
        <w:spacing w:after="0" w:line="240" w:lineRule="auto"/>
        <w:rPr>
          <w:rFonts w:ascii="Arial" w:eastAsia="Calibri" w:hAnsi="Arial" w:cs="Arial"/>
          <w:b/>
          <w:bCs/>
          <w:sz w:val="24"/>
          <w:szCs w:val="24"/>
        </w:rPr>
      </w:pPr>
    </w:p>
    <w:p w:rsidR="00550AF9" w:rsidRDefault="00550AF9" w:rsidP="00982957">
      <w:pPr>
        <w:autoSpaceDE w:val="0"/>
        <w:autoSpaceDN w:val="0"/>
        <w:adjustRightInd w:val="0"/>
        <w:spacing w:after="0" w:line="240" w:lineRule="auto"/>
        <w:rPr>
          <w:rFonts w:ascii="Arial" w:eastAsia="Calibri" w:hAnsi="Arial" w:cs="Arial"/>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25"/>
        <w:gridCol w:w="2639"/>
        <w:gridCol w:w="2623"/>
        <w:gridCol w:w="2636"/>
        <w:gridCol w:w="2653"/>
      </w:tblGrid>
      <w:tr w:rsidR="00550AF9" w:rsidRPr="00550AF9" w:rsidTr="00AE67BC">
        <w:tc>
          <w:tcPr>
            <w:tcW w:w="13176" w:type="dxa"/>
            <w:gridSpan w:val="5"/>
          </w:tcPr>
          <w:p w:rsidR="00550AF9" w:rsidRPr="009C29F6" w:rsidRDefault="00550AF9" w:rsidP="00550AF9">
            <w:pPr>
              <w:autoSpaceDE w:val="0"/>
              <w:autoSpaceDN w:val="0"/>
              <w:adjustRightInd w:val="0"/>
              <w:spacing w:after="0" w:line="240" w:lineRule="auto"/>
              <w:rPr>
                <w:rFonts w:eastAsia="Calibri" w:cs="Arial"/>
                <w:b/>
                <w:bCs/>
                <w:sz w:val="24"/>
                <w:szCs w:val="24"/>
              </w:rPr>
            </w:pPr>
            <w:r w:rsidRPr="009C29F6">
              <w:rPr>
                <w:rFonts w:eastAsia="Calibri" w:cs="Arial"/>
                <w:b/>
                <w:bCs/>
                <w:sz w:val="24"/>
                <w:szCs w:val="24"/>
              </w:rPr>
              <w:t>St Joseph’s School Accessibility Plan Sep 1</w:t>
            </w:r>
            <w:r w:rsidR="00980B9A">
              <w:rPr>
                <w:rFonts w:eastAsia="Calibri" w:cs="Arial"/>
                <w:b/>
                <w:bCs/>
                <w:sz w:val="24"/>
                <w:szCs w:val="24"/>
              </w:rPr>
              <w:t>9</w:t>
            </w:r>
            <w:r w:rsidRPr="009C29F6">
              <w:rPr>
                <w:rFonts w:eastAsia="Calibri" w:cs="Arial"/>
                <w:b/>
                <w:bCs/>
                <w:sz w:val="24"/>
                <w:szCs w:val="24"/>
              </w:rPr>
              <w:t xml:space="preserve">- </w:t>
            </w:r>
            <w:r w:rsidR="00980B9A">
              <w:rPr>
                <w:rFonts w:eastAsia="Calibri" w:cs="Arial"/>
                <w:b/>
                <w:bCs/>
                <w:sz w:val="24"/>
                <w:szCs w:val="24"/>
              </w:rPr>
              <w:t>20</w:t>
            </w:r>
            <w:r w:rsidRPr="009C29F6">
              <w:rPr>
                <w:rFonts w:eastAsia="Calibri" w:cs="Arial"/>
                <w:b/>
                <w:bCs/>
                <w:sz w:val="24"/>
                <w:szCs w:val="24"/>
              </w:rPr>
              <w:t>: Improving the Delivery of Written Information</w:t>
            </w:r>
          </w:p>
          <w:p w:rsidR="00550AF9" w:rsidRPr="009C29F6" w:rsidRDefault="00550AF9" w:rsidP="00550AF9">
            <w:pPr>
              <w:autoSpaceDE w:val="0"/>
              <w:autoSpaceDN w:val="0"/>
              <w:adjustRightInd w:val="0"/>
              <w:spacing w:after="0" w:line="240" w:lineRule="auto"/>
              <w:rPr>
                <w:rFonts w:eastAsia="Calibri" w:cs="Arial"/>
                <w:sz w:val="24"/>
                <w:szCs w:val="24"/>
              </w:rPr>
            </w:pPr>
          </w:p>
        </w:tc>
      </w:tr>
      <w:tr w:rsidR="00550AF9" w:rsidRPr="00550AF9" w:rsidTr="00AE67BC">
        <w:tc>
          <w:tcPr>
            <w:tcW w:w="2625" w:type="dxa"/>
          </w:tcPr>
          <w:p w:rsidR="00550AF9" w:rsidRPr="009C29F6" w:rsidRDefault="00550AF9" w:rsidP="00550AF9">
            <w:pPr>
              <w:autoSpaceDE w:val="0"/>
              <w:autoSpaceDN w:val="0"/>
              <w:adjustRightInd w:val="0"/>
              <w:spacing w:after="0" w:line="240" w:lineRule="auto"/>
              <w:rPr>
                <w:rFonts w:eastAsia="Calibri" w:cs="Arial"/>
                <w:sz w:val="24"/>
                <w:szCs w:val="24"/>
              </w:rPr>
            </w:pPr>
            <w:r w:rsidRPr="009C29F6">
              <w:rPr>
                <w:rFonts w:eastAsia="Calibri" w:cs="Arial"/>
                <w:b/>
                <w:bCs/>
                <w:sz w:val="24"/>
                <w:szCs w:val="24"/>
              </w:rPr>
              <w:t>TARGET</w:t>
            </w:r>
          </w:p>
        </w:tc>
        <w:tc>
          <w:tcPr>
            <w:tcW w:w="2639" w:type="dxa"/>
          </w:tcPr>
          <w:p w:rsidR="00550AF9" w:rsidRPr="009C29F6" w:rsidRDefault="00550AF9" w:rsidP="00550AF9">
            <w:pPr>
              <w:autoSpaceDE w:val="0"/>
              <w:autoSpaceDN w:val="0"/>
              <w:adjustRightInd w:val="0"/>
              <w:spacing w:after="0" w:line="240" w:lineRule="auto"/>
              <w:rPr>
                <w:rFonts w:eastAsia="Calibri" w:cs="Arial"/>
                <w:sz w:val="24"/>
                <w:szCs w:val="24"/>
              </w:rPr>
            </w:pPr>
            <w:r w:rsidRPr="009C29F6">
              <w:rPr>
                <w:rFonts w:eastAsia="Calibri" w:cs="Arial"/>
                <w:b/>
                <w:bCs/>
                <w:sz w:val="24"/>
                <w:szCs w:val="24"/>
              </w:rPr>
              <w:t>STRATEGY</w:t>
            </w:r>
          </w:p>
        </w:tc>
        <w:tc>
          <w:tcPr>
            <w:tcW w:w="2623" w:type="dxa"/>
          </w:tcPr>
          <w:p w:rsidR="00550AF9" w:rsidRPr="009C29F6" w:rsidRDefault="00550AF9" w:rsidP="00550AF9">
            <w:pPr>
              <w:autoSpaceDE w:val="0"/>
              <w:autoSpaceDN w:val="0"/>
              <w:adjustRightInd w:val="0"/>
              <w:spacing w:after="0" w:line="240" w:lineRule="auto"/>
              <w:rPr>
                <w:rFonts w:eastAsia="Calibri" w:cs="Arial"/>
                <w:sz w:val="24"/>
                <w:szCs w:val="24"/>
              </w:rPr>
            </w:pPr>
            <w:r w:rsidRPr="009C29F6">
              <w:rPr>
                <w:rFonts w:eastAsia="Calibri" w:cs="Arial"/>
                <w:b/>
                <w:bCs/>
                <w:sz w:val="24"/>
                <w:szCs w:val="24"/>
              </w:rPr>
              <w:t>OUTCOME</w:t>
            </w:r>
          </w:p>
        </w:tc>
        <w:tc>
          <w:tcPr>
            <w:tcW w:w="2636" w:type="dxa"/>
          </w:tcPr>
          <w:p w:rsidR="00550AF9" w:rsidRPr="009C29F6" w:rsidRDefault="00550AF9" w:rsidP="00550AF9">
            <w:pPr>
              <w:autoSpaceDE w:val="0"/>
              <w:autoSpaceDN w:val="0"/>
              <w:adjustRightInd w:val="0"/>
              <w:spacing w:after="0" w:line="240" w:lineRule="auto"/>
              <w:rPr>
                <w:rFonts w:eastAsia="Calibri" w:cs="Arial"/>
                <w:sz w:val="24"/>
                <w:szCs w:val="24"/>
              </w:rPr>
            </w:pPr>
            <w:r w:rsidRPr="009C29F6">
              <w:rPr>
                <w:rFonts w:eastAsia="Calibri" w:cs="Arial"/>
                <w:b/>
                <w:bCs/>
                <w:sz w:val="24"/>
                <w:szCs w:val="24"/>
              </w:rPr>
              <w:t>TIMEFRAME</w:t>
            </w:r>
          </w:p>
        </w:tc>
        <w:tc>
          <w:tcPr>
            <w:tcW w:w="2653" w:type="dxa"/>
          </w:tcPr>
          <w:p w:rsidR="00550AF9" w:rsidRPr="009C29F6" w:rsidRDefault="00550AF9" w:rsidP="00550AF9">
            <w:pPr>
              <w:autoSpaceDE w:val="0"/>
              <w:autoSpaceDN w:val="0"/>
              <w:adjustRightInd w:val="0"/>
              <w:spacing w:after="0" w:line="240" w:lineRule="auto"/>
              <w:rPr>
                <w:rFonts w:eastAsia="Calibri" w:cs="Arial"/>
                <w:b/>
                <w:bCs/>
                <w:sz w:val="24"/>
                <w:szCs w:val="24"/>
              </w:rPr>
            </w:pPr>
            <w:r w:rsidRPr="009C29F6">
              <w:rPr>
                <w:rFonts w:eastAsia="Calibri" w:cs="Arial"/>
                <w:b/>
                <w:bCs/>
                <w:sz w:val="24"/>
                <w:szCs w:val="24"/>
              </w:rPr>
              <w:t>ACHIEVEMENT</w:t>
            </w:r>
          </w:p>
          <w:p w:rsidR="00550AF9" w:rsidRPr="009C29F6" w:rsidRDefault="00550AF9" w:rsidP="00550AF9">
            <w:pPr>
              <w:autoSpaceDE w:val="0"/>
              <w:autoSpaceDN w:val="0"/>
              <w:adjustRightInd w:val="0"/>
              <w:spacing w:after="0" w:line="240" w:lineRule="auto"/>
              <w:rPr>
                <w:rFonts w:eastAsia="Calibri" w:cs="Arial"/>
                <w:sz w:val="24"/>
                <w:szCs w:val="24"/>
              </w:rPr>
            </w:pPr>
          </w:p>
        </w:tc>
      </w:tr>
      <w:tr w:rsidR="00550AF9" w:rsidRPr="00550AF9" w:rsidTr="00AE67BC">
        <w:tc>
          <w:tcPr>
            <w:tcW w:w="2625" w:type="dxa"/>
          </w:tcPr>
          <w:p w:rsidR="00550AF9" w:rsidRPr="009C29F6" w:rsidRDefault="00550AF9" w:rsidP="00550AF9">
            <w:pPr>
              <w:autoSpaceDE w:val="0"/>
              <w:autoSpaceDN w:val="0"/>
              <w:adjustRightInd w:val="0"/>
              <w:spacing w:after="0" w:line="240" w:lineRule="auto"/>
              <w:rPr>
                <w:rFonts w:eastAsia="Calibri" w:cs="Arial"/>
                <w:sz w:val="24"/>
                <w:szCs w:val="24"/>
              </w:rPr>
            </w:pPr>
            <w:r w:rsidRPr="009C29F6">
              <w:rPr>
                <w:rFonts w:eastAsia="Calibri" w:cs="Arial"/>
                <w:sz w:val="24"/>
                <w:szCs w:val="24"/>
              </w:rPr>
              <w:t>Availability of written material</w:t>
            </w:r>
          </w:p>
          <w:p w:rsidR="00550AF9" w:rsidRPr="009C29F6" w:rsidRDefault="00550AF9" w:rsidP="00550AF9">
            <w:pPr>
              <w:autoSpaceDE w:val="0"/>
              <w:autoSpaceDN w:val="0"/>
              <w:adjustRightInd w:val="0"/>
              <w:spacing w:after="0" w:line="240" w:lineRule="auto"/>
              <w:rPr>
                <w:rFonts w:eastAsia="Calibri" w:cs="Arial"/>
                <w:sz w:val="24"/>
                <w:szCs w:val="24"/>
              </w:rPr>
            </w:pPr>
            <w:r w:rsidRPr="009C29F6">
              <w:rPr>
                <w:rFonts w:eastAsia="Calibri" w:cs="Arial"/>
                <w:sz w:val="24"/>
                <w:szCs w:val="24"/>
              </w:rPr>
              <w:t>in alternative formats</w:t>
            </w:r>
          </w:p>
          <w:p w:rsidR="00550AF9" w:rsidRPr="009C29F6" w:rsidRDefault="00550AF9" w:rsidP="00550AF9">
            <w:pPr>
              <w:autoSpaceDE w:val="0"/>
              <w:autoSpaceDN w:val="0"/>
              <w:adjustRightInd w:val="0"/>
              <w:spacing w:after="0" w:line="240" w:lineRule="auto"/>
              <w:rPr>
                <w:rFonts w:eastAsia="Calibri" w:cs="Arial"/>
                <w:sz w:val="24"/>
                <w:szCs w:val="24"/>
              </w:rPr>
            </w:pPr>
          </w:p>
        </w:tc>
        <w:tc>
          <w:tcPr>
            <w:tcW w:w="2639" w:type="dxa"/>
          </w:tcPr>
          <w:p w:rsidR="00550AF9" w:rsidRPr="009C29F6" w:rsidRDefault="00550AF9" w:rsidP="00550AF9">
            <w:pPr>
              <w:autoSpaceDE w:val="0"/>
              <w:autoSpaceDN w:val="0"/>
              <w:adjustRightInd w:val="0"/>
              <w:spacing w:after="0" w:line="240" w:lineRule="auto"/>
              <w:rPr>
                <w:rFonts w:eastAsia="Calibri" w:cs="Arial"/>
                <w:sz w:val="24"/>
                <w:szCs w:val="24"/>
              </w:rPr>
            </w:pPr>
            <w:r w:rsidRPr="009C29F6">
              <w:rPr>
                <w:rFonts w:eastAsia="Calibri" w:cs="Arial"/>
                <w:sz w:val="24"/>
                <w:szCs w:val="24"/>
              </w:rPr>
              <w:t>The school will make itself</w:t>
            </w:r>
          </w:p>
          <w:p w:rsidR="00550AF9" w:rsidRPr="009C29F6" w:rsidRDefault="00550AF9" w:rsidP="00550AF9">
            <w:pPr>
              <w:autoSpaceDE w:val="0"/>
              <w:autoSpaceDN w:val="0"/>
              <w:adjustRightInd w:val="0"/>
              <w:spacing w:after="0" w:line="240" w:lineRule="auto"/>
              <w:rPr>
                <w:rFonts w:eastAsia="Calibri" w:cs="Arial"/>
                <w:sz w:val="24"/>
                <w:szCs w:val="24"/>
              </w:rPr>
            </w:pPr>
            <w:r w:rsidRPr="009C29F6">
              <w:rPr>
                <w:rFonts w:eastAsia="Calibri" w:cs="Arial"/>
                <w:sz w:val="24"/>
                <w:szCs w:val="24"/>
              </w:rPr>
              <w:t>aware of the services available through the LA for converting</w:t>
            </w:r>
          </w:p>
          <w:p w:rsidR="00550AF9" w:rsidRPr="009C29F6" w:rsidRDefault="00550AF9" w:rsidP="00550AF9">
            <w:pPr>
              <w:autoSpaceDE w:val="0"/>
              <w:autoSpaceDN w:val="0"/>
              <w:adjustRightInd w:val="0"/>
              <w:spacing w:after="0" w:line="240" w:lineRule="auto"/>
              <w:rPr>
                <w:rFonts w:eastAsia="Calibri" w:cs="Arial"/>
                <w:sz w:val="24"/>
                <w:szCs w:val="24"/>
              </w:rPr>
            </w:pPr>
            <w:r w:rsidRPr="009C29F6">
              <w:rPr>
                <w:rFonts w:eastAsia="Calibri" w:cs="Arial"/>
                <w:sz w:val="24"/>
                <w:szCs w:val="24"/>
              </w:rPr>
              <w:t>written information into</w:t>
            </w:r>
          </w:p>
          <w:p w:rsidR="00550AF9" w:rsidRPr="009C29F6" w:rsidRDefault="00550AF9" w:rsidP="00550AF9">
            <w:pPr>
              <w:autoSpaceDE w:val="0"/>
              <w:autoSpaceDN w:val="0"/>
              <w:adjustRightInd w:val="0"/>
              <w:spacing w:after="0" w:line="240" w:lineRule="auto"/>
              <w:rPr>
                <w:rFonts w:eastAsia="Calibri" w:cs="Arial"/>
                <w:sz w:val="24"/>
                <w:szCs w:val="24"/>
              </w:rPr>
            </w:pPr>
            <w:proofErr w:type="gramStart"/>
            <w:r w:rsidRPr="009C29F6">
              <w:rPr>
                <w:rFonts w:eastAsia="Calibri" w:cs="Arial"/>
                <w:sz w:val="24"/>
                <w:szCs w:val="24"/>
              </w:rPr>
              <w:t>alternative</w:t>
            </w:r>
            <w:proofErr w:type="gramEnd"/>
            <w:r w:rsidRPr="009C29F6">
              <w:rPr>
                <w:rFonts w:eastAsia="Calibri" w:cs="Arial"/>
                <w:sz w:val="24"/>
                <w:szCs w:val="24"/>
              </w:rPr>
              <w:t xml:space="preserve"> formats.</w:t>
            </w:r>
          </w:p>
        </w:tc>
        <w:tc>
          <w:tcPr>
            <w:tcW w:w="2623" w:type="dxa"/>
          </w:tcPr>
          <w:p w:rsidR="00550AF9" w:rsidRPr="009C29F6" w:rsidRDefault="00550AF9" w:rsidP="00550AF9">
            <w:pPr>
              <w:autoSpaceDE w:val="0"/>
              <w:autoSpaceDN w:val="0"/>
              <w:adjustRightInd w:val="0"/>
              <w:spacing w:after="0" w:line="240" w:lineRule="auto"/>
              <w:rPr>
                <w:rFonts w:eastAsia="Calibri" w:cs="Arial"/>
                <w:sz w:val="24"/>
                <w:szCs w:val="24"/>
              </w:rPr>
            </w:pPr>
            <w:r w:rsidRPr="009C29F6">
              <w:rPr>
                <w:rFonts w:eastAsia="Calibri" w:cs="Arial"/>
                <w:sz w:val="24"/>
                <w:szCs w:val="24"/>
              </w:rPr>
              <w:t>The school will be able to</w:t>
            </w:r>
          </w:p>
          <w:p w:rsidR="00550AF9" w:rsidRPr="009C29F6" w:rsidRDefault="00550AF9" w:rsidP="00550AF9">
            <w:pPr>
              <w:autoSpaceDE w:val="0"/>
              <w:autoSpaceDN w:val="0"/>
              <w:adjustRightInd w:val="0"/>
              <w:spacing w:after="0" w:line="240" w:lineRule="auto"/>
              <w:rPr>
                <w:rFonts w:eastAsia="Calibri" w:cs="Arial"/>
                <w:sz w:val="24"/>
                <w:szCs w:val="24"/>
              </w:rPr>
            </w:pPr>
            <w:r w:rsidRPr="009C29F6">
              <w:rPr>
                <w:rFonts w:eastAsia="Calibri" w:cs="Arial"/>
                <w:sz w:val="24"/>
                <w:szCs w:val="24"/>
              </w:rPr>
              <w:t>provide written information in</w:t>
            </w:r>
          </w:p>
          <w:p w:rsidR="00550AF9" w:rsidRPr="009C29F6" w:rsidRDefault="00550AF9" w:rsidP="00550AF9">
            <w:pPr>
              <w:autoSpaceDE w:val="0"/>
              <w:autoSpaceDN w:val="0"/>
              <w:adjustRightInd w:val="0"/>
              <w:spacing w:after="0" w:line="240" w:lineRule="auto"/>
              <w:rPr>
                <w:rFonts w:eastAsia="Calibri" w:cs="Arial"/>
                <w:sz w:val="24"/>
                <w:szCs w:val="24"/>
              </w:rPr>
            </w:pPr>
            <w:r w:rsidRPr="009C29F6">
              <w:rPr>
                <w:rFonts w:eastAsia="Calibri" w:cs="Arial"/>
                <w:sz w:val="24"/>
                <w:szCs w:val="24"/>
              </w:rPr>
              <w:t>different formats when</w:t>
            </w:r>
          </w:p>
          <w:p w:rsidR="00550AF9" w:rsidRPr="009C29F6" w:rsidRDefault="00550AF9" w:rsidP="00550AF9">
            <w:pPr>
              <w:autoSpaceDE w:val="0"/>
              <w:autoSpaceDN w:val="0"/>
              <w:adjustRightInd w:val="0"/>
              <w:spacing w:after="0" w:line="240" w:lineRule="auto"/>
              <w:rPr>
                <w:rFonts w:eastAsia="Calibri" w:cs="Arial"/>
                <w:sz w:val="24"/>
                <w:szCs w:val="24"/>
              </w:rPr>
            </w:pPr>
            <w:r w:rsidRPr="009C29F6">
              <w:rPr>
                <w:rFonts w:eastAsia="Calibri" w:cs="Arial"/>
                <w:sz w:val="24"/>
                <w:szCs w:val="24"/>
              </w:rPr>
              <w:t>required for individual</w:t>
            </w:r>
          </w:p>
          <w:p w:rsidR="00550AF9" w:rsidRPr="009C29F6" w:rsidRDefault="00550AF9" w:rsidP="00550AF9">
            <w:pPr>
              <w:autoSpaceDE w:val="0"/>
              <w:autoSpaceDN w:val="0"/>
              <w:adjustRightInd w:val="0"/>
              <w:spacing w:after="0" w:line="240" w:lineRule="auto"/>
              <w:rPr>
                <w:rFonts w:eastAsia="Calibri" w:cs="Arial"/>
                <w:sz w:val="24"/>
                <w:szCs w:val="24"/>
              </w:rPr>
            </w:pPr>
            <w:r w:rsidRPr="009C29F6">
              <w:rPr>
                <w:rFonts w:eastAsia="Calibri" w:cs="Arial"/>
                <w:sz w:val="24"/>
                <w:szCs w:val="24"/>
              </w:rPr>
              <w:t>purposes</w:t>
            </w:r>
          </w:p>
          <w:p w:rsidR="00550AF9" w:rsidRPr="009C29F6" w:rsidRDefault="00550AF9" w:rsidP="00550AF9">
            <w:pPr>
              <w:autoSpaceDE w:val="0"/>
              <w:autoSpaceDN w:val="0"/>
              <w:adjustRightInd w:val="0"/>
              <w:spacing w:after="0" w:line="240" w:lineRule="auto"/>
              <w:rPr>
                <w:rFonts w:eastAsia="Calibri" w:cs="Arial"/>
                <w:sz w:val="24"/>
                <w:szCs w:val="24"/>
                <w:lang w:val="en-US"/>
              </w:rPr>
            </w:pPr>
            <w:r w:rsidRPr="009C29F6">
              <w:rPr>
                <w:rFonts w:eastAsia="Calibri" w:cs="Arial"/>
                <w:sz w:val="24"/>
                <w:szCs w:val="24"/>
                <w:lang w:val="en-US"/>
              </w:rPr>
              <w:t>Provide information and letters in clear print</w:t>
            </w:r>
          </w:p>
          <w:p w:rsidR="00550AF9" w:rsidRPr="009C29F6" w:rsidRDefault="00550AF9" w:rsidP="00550AF9">
            <w:pPr>
              <w:spacing w:after="200" w:line="276" w:lineRule="auto"/>
              <w:rPr>
                <w:rFonts w:eastAsia="Calibri" w:cs="Arial"/>
                <w:sz w:val="24"/>
                <w:szCs w:val="24"/>
                <w:lang w:val="en-US"/>
              </w:rPr>
            </w:pPr>
            <w:r w:rsidRPr="009C29F6">
              <w:rPr>
                <w:rFonts w:eastAsia="Calibri" w:cs="Arial"/>
                <w:sz w:val="24"/>
                <w:szCs w:val="24"/>
                <w:lang w:val="en-US"/>
              </w:rPr>
              <w:t xml:space="preserve">support and help parents to access information and </w:t>
            </w:r>
            <w:r w:rsidRPr="009C29F6">
              <w:rPr>
                <w:rFonts w:eastAsia="Calibri" w:cs="Arial"/>
                <w:sz w:val="24"/>
                <w:szCs w:val="24"/>
                <w:lang w:val="en-US"/>
              </w:rPr>
              <w:lastRenderedPageBreak/>
              <w:t>complete school forms</w:t>
            </w:r>
          </w:p>
          <w:p w:rsidR="00550AF9" w:rsidRPr="009C29F6" w:rsidRDefault="00550AF9" w:rsidP="00550AF9">
            <w:pPr>
              <w:autoSpaceDE w:val="0"/>
              <w:autoSpaceDN w:val="0"/>
              <w:adjustRightInd w:val="0"/>
              <w:spacing w:after="0" w:line="240" w:lineRule="auto"/>
              <w:rPr>
                <w:rFonts w:eastAsia="Calibri" w:cs="Arial"/>
                <w:sz w:val="24"/>
                <w:szCs w:val="24"/>
              </w:rPr>
            </w:pPr>
            <w:r w:rsidRPr="009C29F6">
              <w:rPr>
                <w:rFonts w:eastAsia="Calibri" w:cs="Arial"/>
                <w:sz w:val="24"/>
                <w:szCs w:val="24"/>
                <w:lang w:val="en-US"/>
              </w:rPr>
              <w:t>Ensure website and all document accessible via the school website can be accessed by the visually impaired</w:t>
            </w:r>
          </w:p>
        </w:tc>
        <w:tc>
          <w:tcPr>
            <w:tcW w:w="2636" w:type="dxa"/>
          </w:tcPr>
          <w:p w:rsidR="00550AF9" w:rsidRPr="009C29F6" w:rsidRDefault="009C29F6" w:rsidP="00550AF9">
            <w:pPr>
              <w:autoSpaceDE w:val="0"/>
              <w:autoSpaceDN w:val="0"/>
              <w:adjustRightInd w:val="0"/>
              <w:spacing w:after="0" w:line="240" w:lineRule="auto"/>
              <w:rPr>
                <w:rFonts w:eastAsia="Calibri" w:cs="Arial"/>
                <w:sz w:val="24"/>
                <w:szCs w:val="24"/>
              </w:rPr>
            </w:pPr>
            <w:r w:rsidRPr="009C29F6">
              <w:rPr>
                <w:rFonts w:eastAsia="Calibri" w:cs="Arial"/>
                <w:sz w:val="24"/>
                <w:szCs w:val="24"/>
              </w:rPr>
              <w:lastRenderedPageBreak/>
              <w:t>ongoing</w:t>
            </w:r>
          </w:p>
        </w:tc>
        <w:tc>
          <w:tcPr>
            <w:tcW w:w="2653" w:type="dxa"/>
          </w:tcPr>
          <w:p w:rsidR="00550AF9" w:rsidRPr="009C29F6" w:rsidRDefault="00550AF9" w:rsidP="00550AF9">
            <w:pPr>
              <w:autoSpaceDE w:val="0"/>
              <w:autoSpaceDN w:val="0"/>
              <w:adjustRightInd w:val="0"/>
              <w:spacing w:after="0" w:line="240" w:lineRule="auto"/>
              <w:rPr>
                <w:rFonts w:eastAsia="Calibri" w:cs="Arial"/>
                <w:sz w:val="24"/>
                <w:szCs w:val="24"/>
              </w:rPr>
            </w:pPr>
            <w:r w:rsidRPr="009C29F6">
              <w:rPr>
                <w:rFonts w:eastAsia="Calibri" w:cs="Arial"/>
                <w:sz w:val="24"/>
                <w:szCs w:val="24"/>
              </w:rPr>
              <w:t>Delivery of information to</w:t>
            </w:r>
          </w:p>
          <w:p w:rsidR="00550AF9" w:rsidRPr="009C29F6" w:rsidRDefault="00550AF9" w:rsidP="00550AF9">
            <w:pPr>
              <w:autoSpaceDE w:val="0"/>
              <w:autoSpaceDN w:val="0"/>
              <w:adjustRightInd w:val="0"/>
              <w:spacing w:after="0" w:line="240" w:lineRule="auto"/>
              <w:rPr>
                <w:rFonts w:eastAsia="Calibri" w:cs="Arial"/>
                <w:sz w:val="24"/>
                <w:szCs w:val="24"/>
              </w:rPr>
            </w:pPr>
            <w:r w:rsidRPr="009C29F6">
              <w:rPr>
                <w:rFonts w:eastAsia="Calibri" w:cs="Arial"/>
                <w:sz w:val="24"/>
                <w:szCs w:val="24"/>
              </w:rPr>
              <w:t>pupils and parents/carers</w:t>
            </w:r>
          </w:p>
          <w:p w:rsidR="00550AF9" w:rsidRPr="009C29F6" w:rsidRDefault="00550AF9" w:rsidP="00550AF9">
            <w:pPr>
              <w:autoSpaceDE w:val="0"/>
              <w:autoSpaceDN w:val="0"/>
              <w:adjustRightInd w:val="0"/>
              <w:spacing w:after="0" w:line="240" w:lineRule="auto"/>
              <w:rPr>
                <w:rFonts w:eastAsia="Calibri" w:cs="Arial"/>
                <w:sz w:val="24"/>
                <w:szCs w:val="24"/>
              </w:rPr>
            </w:pPr>
            <w:r w:rsidRPr="009C29F6">
              <w:rPr>
                <w:rFonts w:eastAsia="Calibri" w:cs="Arial"/>
                <w:sz w:val="24"/>
                <w:szCs w:val="24"/>
              </w:rPr>
              <w:t>improved</w:t>
            </w:r>
          </w:p>
          <w:p w:rsidR="00550AF9" w:rsidRPr="009C29F6" w:rsidRDefault="00550AF9" w:rsidP="00550AF9">
            <w:pPr>
              <w:autoSpaceDE w:val="0"/>
              <w:autoSpaceDN w:val="0"/>
              <w:adjustRightInd w:val="0"/>
              <w:spacing w:after="0" w:line="240" w:lineRule="auto"/>
              <w:rPr>
                <w:rFonts w:eastAsia="Calibri" w:cs="Arial"/>
                <w:sz w:val="24"/>
                <w:szCs w:val="24"/>
              </w:rPr>
            </w:pPr>
          </w:p>
        </w:tc>
      </w:tr>
      <w:tr w:rsidR="00550AF9" w:rsidRPr="00550AF9" w:rsidTr="00AE67BC">
        <w:tc>
          <w:tcPr>
            <w:tcW w:w="2625" w:type="dxa"/>
          </w:tcPr>
          <w:p w:rsidR="00550AF9" w:rsidRPr="009C29F6" w:rsidRDefault="00550AF9" w:rsidP="00550AF9">
            <w:pPr>
              <w:spacing w:after="200" w:line="276" w:lineRule="auto"/>
              <w:rPr>
                <w:rFonts w:eastAsia="Calibri" w:cs="Arial"/>
                <w:sz w:val="24"/>
                <w:szCs w:val="24"/>
                <w:lang w:val="en-US"/>
              </w:rPr>
            </w:pPr>
            <w:r w:rsidRPr="009C29F6">
              <w:rPr>
                <w:rFonts w:eastAsia="Calibri" w:cs="Arial"/>
                <w:sz w:val="24"/>
                <w:szCs w:val="24"/>
                <w:lang w:val="en-US"/>
              </w:rPr>
              <w:lastRenderedPageBreak/>
              <w:t>Improve the delivery of information in writing in an appropriate format</w:t>
            </w:r>
          </w:p>
        </w:tc>
        <w:tc>
          <w:tcPr>
            <w:tcW w:w="2639" w:type="dxa"/>
          </w:tcPr>
          <w:p w:rsidR="00550AF9" w:rsidRPr="009C29F6" w:rsidRDefault="00550AF9" w:rsidP="00550AF9">
            <w:pPr>
              <w:spacing w:after="200" w:line="276" w:lineRule="auto"/>
              <w:rPr>
                <w:rFonts w:eastAsia="Calibri" w:cs="Arial"/>
                <w:sz w:val="24"/>
                <w:szCs w:val="24"/>
                <w:lang w:val="en-US"/>
              </w:rPr>
            </w:pPr>
            <w:r w:rsidRPr="009C29F6">
              <w:rPr>
                <w:rFonts w:eastAsia="Calibri" w:cs="Arial"/>
                <w:sz w:val="24"/>
                <w:szCs w:val="24"/>
                <w:lang w:val="en-US"/>
              </w:rPr>
              <w:t>Provide suitably enlarged, clear print for pupils with a visual impairment</w:t>
            </w:r>
          </w:p>
          <w:p w:rsidR="00550AF9" w:rsidRPr="009C29F6" w:rsidRDefault="00550AF9" w:rsidP="00550AF9">
            <w:pPr>
              <w:spacing w:after="200" w:line="276" w:lineRule="auto"/>
              <w:rPr>
                <w:rFonts w:eastAsia="Calibri" w:cs="Arial"/>
                <w:sz w:val="24"/>
                <w:szCs w:val="24"/>
                <w:lang w:val="en-US"/>
              </w:rPr>
            </w:pPr>
          </w:p>
          <w:p w:rsidR="00550AF9" w:rsidRPr="009C29F6" w:rsidRDefault="00550AF9" w:rsidP="00550AF9">
            <w:pPr>
              <w:spacing w:after="200" w:line="276" w:lineRule="auto"/>
              <w:rPr>
                <w:rFonts w:eastAsia="Calibri" w:cs="Arial"/>
                <w:sz w:val="24"/>
                <w:szCs w:val="24"/>
                <w:lang w:val="en-US"/>
              </w:rPr>
            </w:pPr>
            <w:r w:rsidRPr="009C29F6">
              <w:rPr>
                <w:rFonts w:eastAsia="Calibri" w:cs="Arial"/>
                <w:sz w:val="24"/>
                <w:szCs w:val="24"/>
                <w:lang w:val="en-US"/>
              </w:rPr>
              <w:t>1-1 work (both child and class teacher) with the Visual Impairment Team (RANS)</w:t>
            </w:r>
          </w:p>
        </w:tc>
        <w:tc>
          <w:tcPr>
            <w:tcW w:w="2623" w:type="dxa"/>
          </w:tcPr>
          <w:p w:rsidR="00550AF9" w:rsidRPr="009C29F6" w:rsidRDefault="00550AF9" w:rsidP="007770A8">
            <w:pPr>
              <w:autoSpaceDE w:val="0"/>
              <w:autoSpaceDN w:val="0"/>
              <w:adjustRightInd w:val="0"/>
              <w:spacing w:after="0" w:line="240" w:lineRule="auto"/>
              <w:rPr>
                <w:rFonts w:eastAsia="Calibri" w:cs="Arial"/>
                <w:sz w:val="24"/>
                <w:szCs w:val="24"/>
              </w:rPr>
            </w:pPr>
            <w:r w:rsidRPr="009C29F6">
              <w:rPr>
                <w:rFonts w:eastAsia="Calibri" w:cs="Arial"/>
                <w:sz w:val="24"/>
                <w:szCs w:val="24"/>
              </w:rPr>
              <w:t xml:space="preserve">More suitably matched to ensure full access to written </w:t>
            </w:r>
            <w:r w:rsidR="007770A8">
              <w:rPr>
                <w:rFonts w:eastAsia="Calibri" w:cs="Arial"/>
                <w:sz w:val="24"/>
                <w:szCs w:val="24"/>
              </w:rPr>
              <w:t xml:space="preserve">information </w:t>
            </w:r>
            <w:proofErr w:type="spellStart"/>
            <w:r w:rsidR="007770A8">
              <w:rPr>
                <w:rFonts w:eastAsia="Calibri" w:cs="Arial"/>
                <w:sz w:val="24"/>
                <w:szCs w:val="24"/>
              </w:rPr>
              <w:t>etc</w:t>
            </w:r>
            <w:proofErr w:type="spellEnd"/>
          </w:p>
        </w:tc>
        <w:tc>
          <w:tcPr>
            <w:tcW w:w="2636" w:type="dxa"/>
          </w:tcPr>
          <w:p w:rsidR="00550AF9" w:rsidRPr="009C29F6" w:rsidRDefault="009C29F6" w:rsidP="00550AF9">
            <w:pPr>
              <w:autoSpaceDE w:val="0"/>
              <w:autoSpaceDN w:val="0"/>
              <w:adjustRightInd w:val="0"/>
              <w:spacing w:after="0" w:line="240" w:lineRule="auto"/>
              <w:rPr>
                <w:rFonts w:eastAsia="Calibri" w:cs="Arial"/>
                <w:sz w:val="24"/>
                <w:szCs w:val="24"/>
              </w:rPr>
            </w:pPr>
            <w:r w:rsidRPr="009C29F6">
              <w:rPr>
                <w:rFonts w:eastAsia="Calibri" w:cs="Arial"/>
                <w:sz w:val="24"/>
                <w:szCs w:val="24"/>
              </w:rPr>
              <w:t xml:space="preserve">Ongoing </w:t>
            </w:r>
          </w:p>
        </w:tc>
        <w:tc>
          <w:tcPr>
            <w:tcW w:w="2653" w:type="dxa"/>
          </w:tcPr>
          <w:p w:rsidR="00550AF9" w:rsidRPr="00550AF9" w:rsidRDefault="00550AF9" w:rsidP="00550AF9">
            <w:pPr>
              <w:autoSpaceDE w:val="0"/>
              <w:autoSpaceDN w:val="0"/>
              <w:adjustRightInd w:val="0"/>
              <w:spacing w:after="0" w:line="240" w:lineRule="auto"/>
              <w:rPr>
                <w:rFonts w:ascii="Arial" w:eastAsia="Calibri" w:hAnsi="Arial" w:cs="Arial"/>
                <w:sz w:val="24"/>
                <w:szCs w:val="24"/>
              </w:rPr>
            </w:pPr>
          </w:p>
        </w:tc>
      </w:tr>
      <w:tr w:rsidR="00550AF9" w:rsidRPr="009C29F6" w:rsidTr="00AE67BC">
        <w:tc>
          <w:tcPr>
            <w:tcW w:w="2625" w:type="dxa"/>
          </w:tcPr>
          <w:p w:rsidR="00550AF9" w:rsidRPr="009C29F6" w:rsidRDefault="00550AF9" w:rsidP="00550AF9">
            <w:pPr>
              <w:autoSpaceDE w:val="0"/>
              <w:autoSpaceDN w:val="0"/>
              <w:adjustRightInd w:val="0"/>
              <w:spacing w:after="0" w:line="240" w:lineRule="auto"/>
              <w:rPr>
                <w:rFonts w:eastAsia="Calibri" w:cs="Arial"/>
                <w:sz w:val="24"/>
                <w:szCs w:val="24"/>
              </w:rPr>
            </w:pPr>
            <w:r w:rsidRPr="009C29F6">
              <w:rPr>
                <w:rFonts w:eastAsia="Calibri" w:cs="Arial"/>
                <w:sz w:val="24"/>
                <w:szCs w:val="24"/>
              </w:rPr>
              <w:t>Survey parents/carers as to the quality of communication to seek their opinions as to how to improve.</w:t>
            </w:r>
          </w:p>
        </w:tc>
        <w:tc>
          <w:tcPr>
            <w:tcW w:w="2639" w:type="dxa"/>
          </w:tcPr>
          <w:p w:rsidR="00550AF9" w:rsidRPr="009C29F6" w:rsidRDefault="00550AF9" w:rsidP="00550AF9">
            <w:pPr>
              <w:autoSpaceDE w:val="0"/>
              <w:autoSpaceDN w:val="0"/>
              <w:adjustRightInd w:val="0"/>
              <w:spacing w:after="0" w:line="240" w:lineRule="auto"/>
              <w:rPr>
                <w:rFonts w:eastAsia="Calibri" w:cs="Arial"/>
                <w:sz w:val="24"/>
                <w:szCs w:val="24"/>
              </w:rPr>
            </w:pPr>
            <w:r w:rsidRPr="009C29F6">
              <w:rPr>
                <w:rFonts w:eastAsia="Calibri" w:cs="Arial"/>
                <w:sz w:val="24"/>
                <w:szCs w:val="24"/>
              </w:rPr>
              <w:t>Send out survey to parents regarding quality of communication.</w:t>
            </w:r>
          </w:p>
          <w:p w:rsidR="00550AF9" w:rsidRPr="009C29F6" w:rsidRDefault="00550AF9" w:rsidP="00550AF9">
            <w:pPr>
              <w:autoSpaceDE w:val="0"/>
              <w:autoSpaceDN w:val="0"/>
              <w:adjustRightInd w:val="0"/>
              <w:spacing w:after="0" w:line="240" w:lineRule="auto"/>
              <w:rPr>
                <w:rFonts w:eastAsia="Calibri" w:cs="Arial"/>
                <w:sz w:val="24"/>
                <w:szCs w:val="24"/>
              </w:rPr>
            </w:pPr>
          </w:p>
        </w:tc>
        <w:tc>
          <w:tcPr>
            <w:tcW w:w="2623" w:type="dxa"/>
          </w:tcPr>
          <w:p w:rsidR="00550AF9" w:rsidRPr="009C29F6" w:rsidRDefault="00550AF9" w:rsidP="00550AF9">
            <w:pPr>
              <w:autoSpaceDE w:val="0"/>
              <w:autoSpaceDN w:val="0"/>
              <w:adjustRightInd w:val="0"/>
              <w:spacing w:after="0" w:line="240" w:lineRule="auto"/>
              <w:rPr>
                <w:rFonts w:eastAsia="Calibri" w:cs="Arial"/>
                <w:sz w:val="24"/>
                <w:szCs w:val="24"/>
              </w:rPr>
            </w:pPr>
            <w:r w:rsidRPr="009C29F6">
              <w:rPr>
                <w:rFonts w:eastAsia="Calibri" w:cs="Arial"/>
                <w:sz w:val="24"/>
                <w:szCs w:val="24"/>
              </w:rPr>
              <w:t>School is more aware of the opinions of parents and acts on this.</w:t>
            </w:r>
          </w:p>
          <w:p w:rsidR="00550AF9" w:rsidRPr="009C29F6" w:rsidRDefault="00550AF9" w:rsidP="00550AF9">
            <w:pPr>
              <w:autoSpaceDE w:val="0"/>
              <w:autoSpaceDN w:val="0"/>
              <w:adjustRightInd w:val="0"/>
              <w:spacing w:after="0" w:line="240" w:lineRule="auto"/>
              <w:rPr>
                <w:rFonts w:eastAsia="Calibri" w:cs="Arial"/>
                <w:sz w:val="24"/>
                <w:szCs w:val="24"/>
              </w:rPr>
            </w:pPr>
          </w:p>
        </w:tc>
        <w:tc>
          <w:tcPr>
            <w:tcW w:w="2636" w:type="dxa"/>
          </w:tcPr>
          <w:p w:rsidR="00550AF9" w:rsidRPr="009C29F6" w:rsidRDefault="00980B9A" w:rsidP="00550AF9">
            <w:pPr>
              <w:autoSpaceDE w:val="0"/>
              <w:autoSpaceDN w:val="0"/>
              <w:adjustRightInd w:val="0"/>
              <w:spacing w:after="0" w:line="240" w:lineRule="auto"/>
              <w:rPr>
                <w:rFonts w:eastAsia="Calibri" w:cs="Arial"/>
                <w:sz w:val="24"/>
                <w:szCs w:val="24"/>
              </w:rPr>
            </w:pPr>
            <w:r>
              <w:rPr>
                <w:rFonts w:eastAsia="Calibri" w:cs="Arial"/>
                <w:sz w:val="24"/>
                <w:szCs w:val="24"/>
              </w:rPr>
              <w:t>July 2019</w:t>
            </w:r>
          </w:p>
          <w:p w:rsidR="00550AF9" w:rsidRPr="009C29F6" w:rsidRDefault="00550AF9" w:rsidP="00550AF9">
            <w:pPr>
              <w:autoSpaceDE w:val="0"/>
              <w:autoSpaceDN w:val="0"/>
              <w:adjustRightInd w:val="0"/>
              <w:spacing w:after="0" w:line="240" w:lineRule="auto"/>
              <w:rPr>
                <w:rFonts w:eastAsia="Calibri" w:cs="Arial"/>
                <w:sz w:val="24"/>
                <w:szCs w:val="24"/>
              </w:rPr>
            </w:pPr>
          </w:p>
        </w:tc>
        <w:tc>
          <w:tcPr>
            <w:tcW w:w="2653" w:type="dxa"/>
          </w:tcPr>
          <w:p w:rsidR="00550AF9" w:rsidRPr="009C29F6" w:rsidRDefault="00550AF9" w:rsidP="00550AF9">
            <w:pPr>
              <w:autoSpaceDE w:val="0"/>
              <w:autoSpaceDN w:val="0"/>
              <w:adjustRightInd w:val="0"/>
              <w:spacing w:after="0" w:line="240" w:lineRule="auto"/>
              <w:rPr>
                <w:rFonts w:eastAsia="Calibri" w:cs="Arial"/>
                <w:sz w:val="24"/>
                <w:szCs w:val="24"/>
              </w:rPr>
            </w:pPr>
            <w:r w:rsidRPr="009C29F6">
              <w:rPr>
                <w:rFonts w:eastAsia="Calibri" w:cs="Arial"/>
                <w:sz w:val="24"/>
                <w:szCs w:val="24"/>
              </w:rPr>
              <w:t>Parental opinion is surveyed</w:t>
            </w:r>
          </w:p>
          <w:p w:rsidR="00550AF9" w:rsidRPr="009C29F6" w:rsidRDefault="00550AF9" w:rsidP="00550AF9">
            <w:pPr>
              <w:autoSpaceDE w:val="0"/>
              <w:autoSpaceDN w:val="0"/>
              <w:adjustRightInd w:val="0"/>
              <w:spacing w:after="0" w:line="240" w:lineRule="auto"/>
              <w:rPr>
                <w:rFonts w:eastAsia="Calibri" w:cs="Arial"/>
                <w:sz w:val="24"/>
                <w:szCs w:val="24"/>
              </w:rPr>
            </w:pPr>
            <w:r w:rsidRPr="009C29F6">
              <w:rPr>
                <w:rFonts w:eastAsia="Calibri" w:cs="Arial"/>
                <w:sz w:val="24"/>
                <w:szCs w:val="24"/>
              </w:rPr>
              <w:t>and action taken appropriately</w:t>
            </w:r>
          </w:p>
        </w:tc>
      </w:tr>
    </w:tbl>
    <w:p w:rsidR="00550AF9" w:rsidRDefault="00550AF9" w:rsidP="00982957">
      <w:pPr>
        <w:autoSpaceDE w:val="0"/>
        <w:autoSpaceDN w:val="0"/>
        <w:adjustRightInd w:val="0"/>
        <w:spacing w:after="0" w:line="240" w:lineRule="auto"/>
        <w:rPr>
          <w:rFonts w:ascii="Arial" w:eastAsia="Calibri" w:hAnsi="Arial" w:cs="Arial"/>
          <w:b/>
          <w:bCs/>
          <w:sz w:val="24"/>
          <w:szCs w:val="24"/>
        </w:rPr>
      </w:pPr>
    </w:p>
    <w:p w:rsidR="001B674C" w:rsidRPr="006E0B38" w:rsidRDefault="00B06285" w:rsidP="001B674C">
      <w:pPr>
        <w:rPr>
          <w:rFonts w:ascii="Arial" w:hAnsi="Arial" w:cs="Arial"/>
          <w:sz w:val="24"/>
        </w:rPr>
      </w:pPr>
      <w:r>
        <w:rPr>
          <w:rFonts w:ascii="Arial" w:hAnsi="Arial" w:cs="Arial"/>
          <w:sz w:val="24"/>
        </w:rPr>
        <w:t>Reviewed and approved by Governors, February 2019. Next review date: February 2020.</w:t>
      </w:r>
      <w:bookmarkStart w:id="0" w:name="_GoBack"/>
      <w:bookmarkEnd w:id="0"/>
    </w:p>
    <w:sectPr w:rsidR="001B674C" w:rsidRPr="006E0B38" w:rsidSect="00550AF9">
      <w:headerReference w:type="default" r:id="rId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554E" w:rsidRDefault="00B2554E" w:rsidP="00B2554E">
      <w:pPr>
        <w:spacing w:after="0" w:line="240" w:lineRule="auto"/>
      </w:pPr>
      <w:r>
        <w:separator/>
      </w:r>
    </w:p>
  </w:endnote>
  <w:endnote w:type="continuationSeparator" w:id="0">
    <w:p w:rsidR="00B2554E" w:rsidRDefault="00B2554E" w:rsidP="00B25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MT">
    <w:altName w:val="Arial Unicode MS"/>
    <w:panose1 w:val="00000000000000000000"/>
    <w:charset w:val="88"/>
    <w:family w:val="auto"/>
    <w:notTrueType/>
    <w:pitch w:val="default"/>
    <w:sig w:usb0="00000001" w:usb1="08080000" w:usb2="00000010" w:usb3="00000000" w:csb0="001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altName w:val="Calibri"/>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554E" w:rsidRDefault="00B2554E" w:rsidP="00B2554E">
      <w:pPr>
        <w:spacing w:after="0" w:line="240" w:lineRule="auto"/>
      </w:pPr>
      <w:r>
        <w:separator/>
      </w:r>
    </w:p>
  </w:footnote>
  <w:footnote w:type="continuationSeparator" w:id="0">
    <w:p w:rsidR="00B2554E" w:rsidRDefault="00B2554E" w:rsidP="00B255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54E" w:rsidRDefault="00B2554E">
    <w:pPr>
      <w:pStyle w:val="Header"/>
    </w:pPr>
    <w:r>
      <w:rPr>
        <w:noProof/>
      </w:rPr>
      <w:drawing>
        <wp:anchor distT="0" distB="0" distL="114300" distR="114300" simplePos="0" relativeHeight="251658240" behindDoc="1" locked="0" layoutInCell="1" allowOverlap="1">
          <wp:simplePos x="0" y="0"/>
          <wp:positionH relativeFrom="column">
            <wp:posOffset>-898525</wp:posOffset>
          </wp:positionH>
          <wp:positionV relativeFrom="paragraph">
            <wp:posOffset>-449580</wp:posOffset>
          </wp:positionV>
          <wp:extent cx="10662285" cy="1629410"/>
          <wp:effectExtent l="0" t="0" r="5715" b="8890"/>
          <wp:wrapTight wrapText="bothSides">
            <wp:wrapPolygon edited="0">
              <wp:start x="0" y="0"/>
              <wp:lineTo x="0" y="21465"/>
              <wp:lineTo x="21573" y="21465"/>
              <wp:lineTo x="2157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0662285" cy="16294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627F2"/>
    <w:multiLevelType w:val="hybridMultilevel"/>
    <w:tmpl w:val="4F8E6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15F2B71"/>
    <w:multiLevelType w:val="hybridMultilevel"/>
    <w:tmpl w:val="9BEE8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5130E90"/>
    <w:multiLevelType w:val="hybridMultilevel"/>
    <w:tmpl w:val="B2AAA96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2A4676E4"/>
    <w:multiLevelType w:val="hybridMultilevel"/>
    <w:tmpl w:val="AE52F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9D15701"/>
    <w:multiLevelType w:val="hybridMultilevel"/>
    <w:tmpl w:val="FD60033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nsid w:val="3CD0261C"/>
    <w:multiLevelType w:val="hybridMultilevel"/>
    <w:tmpl w:val="8932E73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47DC0002"/>
    <w:multiLevelType w:val="hybridMultilevel"/>
    <w:tmpl w:val="F8706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A8047C8"/>
    <w:multiLevelType w:val="hybridMultilevel"/>
    <w:tmpl w:val="F35243FA"/>
    <w:lvl w:ilvl="0" w:tplc="0809000F">
      <w:start w:val="1"/>
      <w:numFmt w:val="decimal"/>
      <w:lvlText w:val="%1."/>
      <w:lvlJc w:val="left"/>
      <w:pPr>
        <w:ind w:left="720" w:hanging="360"/>
      </w:pPr>
      <w:rPr>
        <w:rFonts w:cs="Times New Roman" w:hint="default"/>
      </w:rPr>
    </w:lvl>
    <w:lvl w:ilvl="1" w:tplc="4FFE156C">
      <w:numFmt w:val="bullet"/>
      <w:lvlText w:val=""/>
      <w:lvlJc w:val="left"/>
      <w:pPr>
        <w:ind w:left="2040" w:hanging="960"/>
      </w:pPr>
      <w:rPr>
        <w:rFonts w:ascii="Arial" w:eastAsia="SymbolMT" w:hAnsi="Arial" w:hint="default"/>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nsid w:val="4D433D2F"/>
    <w:multiLevelType w:val="hybridMultilevel"/>
    <w:tmpl w:val="E52AFECC"/>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6D24401A"/>
    <w:multiLevelType w:val="hybridMultilevel"/>
    <w:tmpl w:val="B75A885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nsid w:val="6F252E5D"/>
    <w:multiLevelType w:val="hybridMultilevel"/>
    <w:tmpl w:val="A9F840B4"/>
    <w:lvl w:ilvl="0" w:tplc="08090001">
      <w:start w:val="1"/>
      <w:numFmt w:val="bullet"/>
      <w:lvlText w:val=""/>
      <w:lvlJc w:val="left"/>
      <w:pPr>
        <w:ind w:left="1410" w:hanging="360"/>
      </w:pPr>
      <w:rPr>
        <w:rFonts w:ascii="Symbol" w:hAnsi="Symbol" w:hint="default"/>
      </w:rPr>
    </w:lvl>
    <w:lvl w:ilvl="1" w:tplc="08090003" w:tentative="1">
      <w:start w:val="1"/>
      <w:numFmt w:val="bullet"/>
      <w:lvlText w:val="o"/>
      <w:lvlJc w:val="left"/>
      <w:pPr>
        <w:ind w:left="2130" w:hanging="360"/>
      </w:pPr>
      <w:rPr>
        <w:rFonts w:ascii="Courier New" w:hAnsi="Courier New" w:cs="Courier New" w:hint="default"/>
      </w:rPr>
    </w:lvl>
    <w:lvl w:ilvl="2" w:tplc="08090005" w:tentative="1">
      <w:start w:val="1"/>
      <w:numFmt w:val="bullet"/>
      <w:lvlText w:val=""/>
      <w:lvlJc w:val="left"/>
      <w:pPr>
        <w:ind w:left="2850" w:hanging="360"/>
      </w:pPr>
      <w:rPr>
        <w:rFonts w:ascii="Wingdings" w:hAnsi="Wingdings" w:hint="default"/>
      </w:rPr>
    </w:lvl>
    <w:lvl w:ilvl="3" w:tplc="08090001" w:tentative="1">
      <w:start w:val="1"/>
      <w:numFmt w:val="bullet"/>
      <w:lvlText w:val=""/>
      <w:lvlJc w:val="left"/>
      <w:pPr>
        <w:ind w:left="3570" w:hanging="360"/>
      </w:pPr>
      <w:rPr>
        <w:rFonts w:ascii="Symbol" w:hAnsi="Symbol" w:hint="default"/>
      </w:rPr>
    </w:lvl>
    <w:lvl w:ilvl="4" w:tplc="08090003" w:tentative="1">
      <w:start w:val="1"/>
      <w:numFmt w:val="bullet"/>
      <w:lvlText w:val="o"/>
      <w:lvlJc w:val="left"/>
      <w:pPr>
        <w:ind w:left="4290" w:hanging="360"/>
      </w:pPr>
      <w:rPr>
        <w:rFonts w:ascii="Courier New" w:hAnsi="Courier New" w:cs="Courier New" w:hint="default"/>
      </w:rPr>
    </w:lvl>
    <w:lvl w:ilvl="5" w:tplc="08090005" w:tentative="1">
      <w:start w:val="1"/>
      <w:numFmt w:val="bullet"/>
      <w:lvlText w:val=""/>
      <w:lvlJc w:val="left"/>
      <w:pPr>
        <w:ind w:left="5010" w:hanging="360"/>
      </w:pPr>
      <w:rPr>
        <w:rFonts w:ascii="Wingdings" w:hAnsi="Wingdings" w:hint="default"/>
      </w:rPr>
    </w:lvl>
    <w:lvl w:ilvl="6" w:tplc="08090001" w:tentative="1">
      <w:start w:val="1"/>
      <w:numFmt w:val="bullet"/>
      <w:lvlText w:val=""/>
      <w:lvlJc w:val="left"/>
      <w:pPr>
        <w:ind w:left="5730" w:hanging="360"/>
      </w:pPr>
      <w:rPr>
        <w:rFonts w:ascii="Symbol" w:hAnsi="Symbol" w:hint="default"/>
      </w:rPr>
    </w:lvl>
    <w:lvl w:ilvl="7" w:tplc="08090003" w:tentative="1">
      <w:start w:val="1"/>
      <w:numFmt w:val="bullet"/>
      <w:lvlText w:val="o"/>
      <w:lvlJc w:val="left"/>
      <w:pPr>
        <w:ind w:left="6450" w:hanging="360"/>
      </w:pPr>
      <w:rPr>
        <w:rFonts w:ascii="Courier New" w:hAnsi="Courier New" w:cs="Courier New" w:hint="default"/>
      </w:rPr>
    </w:lvl>
    <w:lvl w:ilvl="8" w:tplc="08090005" w:tentative="1">
      <w:start w:val="1"/>
      <w:numFmt w:val="bullet"/>
      <w:lvlText w:val=""/>
      <w:lvlJc w:val="left"/>
      <w:pPr>
        <w:ind w:left="7170" w:hanging="360"/>
      </w:pPr>
      <w:rPr>
        <w:rFonts w:ascii="Wingdings" w:hAnsi="Wingdings" w:hint="default"/>
      </w:rPr>
    </w:lvl>
  </w:abstractNum>
  <w:abstractNum w:abstractNumId="11">
    <w:nsid w:val="773A45EC"/>
    <w:multiLevelType w:val="hybridMultilevel"/>
    <w:tmpl w:val="60CAABFA"/>
    <w:lvl w:ilvl="0" w:tplc="04090005">
      <w:start w:val="1"/>
      <w:numFmt w:val="bullet"/>
      <w:lvlText w:val=""/>
      <w:lvlJc w:val="left"/>
      <w:pPr>
        <w:tabs>
          <w:tab w:val="num" w:pos="800"/>
        </w:tabs>
        <w:ind w:left="800" w:hanging="360"/>
      </w:pPr>
      <w:rPr>
        <w:rFonts w:ascii="Wingdings" w:hAnsi="Wingdings" w:hint="default"/>
      </w:rPr>
    </w:lvl>
    <w:lvl w:ilvl="1" w:tplc="04090003">
      <w:start w:val="1"/>
      <w:numFmt w:val="bullet"/>
      <w:lvlText w:val="o"/>
      <w:lvlJc w:val="left"/>
      <w:pPr>
        <w:tabs>
          <w:tab w:val="num" w:pos="1520"/>
        </w:tabs>
        <w:ind w:left="1520" w:hanging="360"/>
      </w:pPr>
      <w:rPr>
        <w:rFonts w:ascii="Courier New" w:hAnsi="Courier New" w:cs="Times New Roman" w:hint="default"/>
      </w:rPr>
    </w:lvl>
    <w:lvl w:ilvl="2" w:tplc="04090005">
      <w:start w:val="1"/>
      <w:numFmt w:val="bullet"/>
      <w:lvlText w:val=""/>
      <w:lvlJc w:val="left"/>
      <w:pPr>
        <w:tabs>
          <w:tab w:val="num" w:pos="2240"/>
        </w:tabs>
        <w:ind w:left="2240" w:hanging="360"/>
      </w:pPr>
      <w:rPr>
        <w:rFonts w:ascii="Wingdings" w:hAnsi="Wingdings" w:hint="default"/>
      </w:rPr>
    </w:lvl>
    <w:lvl w:ilvl="3" w:tplc="04090001">
      <w:start w:val="1"/>
      <w:numFmt w:val="bullet"/>
      <w:lvlText w:val=""/>
      <w:lvlJc w:val="left"/>
      <w:pPr>
        <w:tabs>
          <w:tab w:val="num" w:pos="2960"/>
        </w:tabs>
        <w:ind w:left="2960" w:hanging="360"/>
      </w:pPr>
      <w:rPr>
        <w:rFonts w:ascii="Symbol" w:hAnsi="Symbol" w:hint="default"/>
      </w:rPr>
    </w:lvl>
    <w:lvl w:ilvl="4" w:tplc="04090003">
      <w:start w:val="1"/>
      <w:numFmt w:val="bullet"/>
      <w:lvlText w:val="o"/>
      <w:lvlJc w:val="left"/>
      <w:pPr>
        <w:tabs>
          <w:tab w:val="num" w:pos="3680"/>
        </w:tabs>
        <w:ind w:left="3680" w:hanging="360"/>
      </w:pPr>
      <w:rPr>
        <w:rFonts w:ascii="Courier New" w:hAnsi="Courier New" w:cs="Times New Roman" w:hint="default"/>
      </w:rPr>
    </w:lvl>
    <w:lvl w:ilvl="5" w:tplc="04090005">
      <w:start w:val="1"/>
      <w:numFmt w:val="bullet"/>
      <w:lvlText w:val=""/>
      <w:lvlJc w:val="left"/>
      <w:pPr>
        <w:tabs>
          <w:tab w:val="num" w:pos="4400"/>
        </w:tabs>
        <w:ind w:left="4400" w:hanging="360"/>
      </w:pPr>
      <w:rPr>
        <w:rFonts w:ascii="Wingdings" w:hAnsi="Wingdings" w:hint="default"/>
      </w:rPr>
    </w:lvl>
    <w:lvl w:ilvl="6" w:tplc="04090001">
      <w:start w:val="1"/>
      <w:numFmt w:val="bullet"/>
      <w:lvlText w:val=""/>
      <w:lvlJc w:val="left"/>
      <w:pPr>
        <w:tabs>
          <w:tab w:val="num" w:pos="5120"/>
        </w:tabs>
        <w:ind w:left="5120" w:hanging="360"/>
      </w:pPr>
      <w:rPr>
        <w:rFonts w:ascii="Symbol" w:hAnsi="Symbol" w:hint="default"/>
      </w:rPr>
    </w:lvl>
    <w:lvl w:ilvl="7" w:tplc="04090003">
      <w:start w:val="1"/>
      <w:numFmt w:val="bullet"/>
      <w:lvlText w:val="o"/>
      <w:lvlJc w:val="left"/>
      <w:pPr>
        <w:tabs>
          <w:tab w:val="num" w:pos="5840"/>
        </w:tabs>
        <w:ind w:left="5840" w:hanging="360"/>
      </w:pPr>
      <w:rPr>
        <w:rFonts w:ascii="Courier New" w:hAnsi="Courier New" w:cs="Times New Roman" w:hint="default"/>
      </w:rPr>
    </w:lvl>
    <w:lvl w:ilvl="8" w:tplc="04090005">
      <w:start w:val="1"/>
      <w:numFmt w:val="bullet"/>
      <w:lvlText w:val=""/>
      <w:lvlJc w:val="left"/>
      <w:pPr>
        <w:tabs>
          <w:tab w:val="num" w:pos="6560"/>
        </w:tabs>
        <w:ind w:left="6560" w:hanging="360"/>
      </w:pPr>
      <w:rPr>
        <w:rFonts w:ascii="Wingdings" w:hAnsi="Wingdings" w:hint="default"/>
      </w:rPr>
    </w:lvl>
  </w:abstractNum>
  <w:abstractNum w:abstractNumId="12">
    <w:nsid w:val="78F77941"/>
    <w:multiLevelType w:val="hybridMultilevel"/>
    <w:tmpl w:val="0D0E5828"/>
    <w:lvl w:ilvl="0" w:tplc="8C8C79AC">
      <w:start w:val="1"/>
      <w:numFmt w:val="bullet"/>
      <w:lvlText w:val="•"/>
      <w:lvlJc w:val="left"/>
      <w:pPr>
        <w:tabs>
          <w:tab w:val="num" w:pos="720"/>
        </w:tabs>
        <w:ind w:left="720" w:hanging="360"/>
      </w:pPr>
      <w:rPr>
        <w:rFonts w:ascii="Corbel" w:hAnsi="Corbel" w:hint="default"/>
      </w:rPr>
    </w:lvl>
    <w:lvl w:ilvl="1" w:tplc="3E22078C" w:tentative="1">
      <w:start w:val="1"/>
      <w:numFmt w:val="bullet"/>
      <w:lvlText w:val="•"/>
      <w:lvlJc w:val="left"/>
      <w:pPr>
        <w:tabs>
          <w:tab w:val="num" w:pos="1440"/>
        </w:tabs>
        <w:ind w:left="1440" w:hanging="360"/>
      </w:pPr>
      <w:rPr>
        <w:rFonts w:ascii="Corbel" w:hAnsi="Corbel" w:hint="default"/>
      </w:rPr>
    </w:lvl>
    <w:lvl w:ilvl="2" w:tplc="F84864B4" w:tentative="1">
      <w:start w:val="1"/>
      <w:numFmt w:val="bullet"/>
      <w:lvlText w:val="•"/>
      <w:lvlJc w:val="left"/>
      <w:pPr>
        <w:tabs>
          <w:tab w:val="num" w:pos="2160"/>
        </w:tabs>
        <w:ind w:left="2160" w:hanging="360"/>
      </w:pPr>
      <w:rPr>
        <w:rFonts w:ascii="Corbel" w:hAnsi="Corbel" w:hint="default"/>
      </w:rPr>
    </w:lvl>
    <w:lvl w:ilvl="3" w:tplc="C554E53C" w:tentative="1">
      <w:start w:val="1"/>
      <w:numFmt w:val="bullet"/>
      <w:lvlText w:val="•"/>
      <w:lvlJc w:val="left"/>
      <w:pPr>
        <w:tabs>
          <w:tab w:val="num" w:pos="2880"/>
        </w:tabs>
        <w:ind w:left="2880" w:hanging="360"/>
      </w:pPr>
      <w:rPr>
        <w:rFonts w:ascii="Corbel" w:hAnsi="Corbel" w:hint="default"/>
      </w:rPr>
    </w:lvl>
    <w:lvl w:ilvl="4" w:tplc="DF9A93FE" w:tentative="1">
      <w:start w:val="1"/>
      <w:numFmt w:val="bullet"/>
      <w:lvlText w:val="•"/>
      <w:lvlJc w:val="left"/>
      <w:pPr>
        <w:tabs>
          <w:tab w:val="num" w:pos="3600"/>
        </w:tabs>
        <w:ind w:left="3600" w:hanging="360"/>
      </w:pPr>
      <w:rPr>
        <w:rFonts w:ascii="Corbel" w:hAnsi="Corbel" w:hint="default"/>
      </w:rPr>
    </w:lvl>
    <w:lvl w:ilvl="5" w:tplc="0FEE9744" w:tentative="1">
      <w:start w:val="1"/>
      <w:numFmt w:val="bullet"/>
      <w:lvlText w:val="•"/>
      <w:lvlJc w:val="left"/>
      <w:pPr>
        <w:tabs>
          <w:tab w:val="num" w:pos="4320"/>
        </w:tabs>
        <w:ind w:left="4320" w:hanging="360"/>
      </w:pPr>
      <w:rPr>
        <w:rFonts w:ascii="Corbel" w:hAnsi="Corbel" w:hint="default"/>
      </w:rPr>
    </w:lvl>
    <w:lvl w:ilvl="6" w:tplc="ADE24024" w:tentative="1">
      <w:start w:val="1"/>
      <w:numFmt w:val="bullet"/>
      <w:lvlText w:val="•"/>
      <w:lvlJc w:val="left"/>
      <w:pPr>
        <w:tabs>
          <w:tab w:val="num" w:pos="5040"/>
        </w:tabs>
        <w:ind w:left="5040" w:hanging="360"/>
      </w:pPr>
      <w:rPr>
        <w:rFonts w:ascii="Corbel" w:hAnsi="Corbel" w:hint="default"/>
      </w:rPr>
    </w:lvl>
    <w:lvl w:ilvl="7" w:tplc="1AB25FB6" w:tentative="1">
      <w:start w:val="1"/>
      <w:numFmt w:val="bullet"/>
      <w:lvlText w:val="•"/>
      <w:lvlJc w:val="left"/>
      <w:pPr>
        <w:tabs>
          <w:tab w:val="num" w:pos="5760"/>
        </w:tabs>
        <w:ind w:left="5760" w:hanging="360"/>
      </w:pPr>
      <w:rPr>
        <w:rFonts w:ascii="Corbel" w:hAnsi="Corbel" w:hint="default"/>
      </w:rPr>
    </w:lvl>
    <w:lvl w:ilvl="8" w:tplc="6100CCC2" w:tentative="1">
      <w:start w:val="1"/>
      <w:numFmt w:val="bullet"/>
      <w:lvlText w:val="•"/>
      <w:lvlJc w:val="left"/>
      <w:pPr>
        <w:tabs>
          <w:tab w:val="num" w:pos="6480"/>
        </w:tabs>
        <w:ind w:left="6480" w:hanging="360"/>
      </w:pPr>
      <w:rPr>
        <w:rFonts w:ascii="Corbel" w:hAnsi="Corbel" w:hint="default"/>
      </w:rPr>
    </w:lvl>
  </w:abstractNum>
  <w:num w:numId="1">
    <w:abstractNumId w:val="11"/>
  </w:num>
  <w:num w:numId="2">
    <w:abstractNumId w:val="1"/>
  </w:num>
  <w:num w:numId="3">
    <w:abstractNumId w:val="5"/>
  </w:num>
  <w:num w:numId="4">
    <w:abstractNumId w:val="2"/>
  </w:num>
  <w:num w:numId="5">
    <w:abstractNumId w:val="8"/>
  </w:num>
  <w:num w:numId="6">
    <w:abstractNumId w:val="0"/>
  </w:num>
  <w:num w:numId="7">
    <w:abstractNumId w:val="3"/>
  </w:num>
  <w:num w:numId="8">
    <w:abstractNumId w:val="10"/>
  </w:num>
  <w:num w:numId="9">
    <w:abstractNumId w:val="6"/>
  </w:num>
  <w:num w:numId="10">
    <w:abstractNumId w:val="12"/>
  </w:num>
  <w:num w:numId="11">
    <w:abstractNumId w:val="7"/>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A67"/>
    <w:rsid w:val="00021272"/>
    <w:rsid w:val="00054E63"/>
    <w:rsid w:val="000626EF"/>
    <w:rsid w:val="000756C3"/>
    <w:rsid w:val="000D1BB7"/>
    <w:rsid w:val="000D27EB"/>
    <w:rsid w:val="00117AB3"/>
    <w:rsid w:val="001634BE"/>
    <w:rsid w:val="001765DD"/>
    <w:rsid w:val="00184C18"/>
    <w:rsid w:val="001B674C"/>
    <w:rsid w:val="001E1E40"/>
    <w:rsid w:val="001E39E4"/>
    <w:rsid w:val="00207EA4"/>
    <w:rsid w:val="00236D10"/>
    <w:rsid w:val="002863B0"/>
    <w:rsid w:val="002A3946"/>
    <w:rsid w:val="002D4E61"/>
    <w:rsid w:val="00306D74"/>
    <w:rsid w:val="0035399A"/>
    <w:rsid w:val="00386EF6"/>
    <w:rsid w:val="003C4944"/>
    <w:rsid w:val="003D7AB6"/>
    <w:rsid w:val="0041017E"/>
    <w:rsid w:val="0047752E"/>
    <w:rsid w:val="0048142D"/>
    <w:rsid w:val="00487BFC"/>
    <w:rsid w:val="004B43F9"/>
    <w:rsid w:val="004C28F7"/>
    <w:rsid w:val="004C33D3"/>
    <w:rsid w:val="004C6D7D"/>
    <w:rsid w:val="004D6350"/>
    <w:rsid w:val="004F0261"/>
    <w:rsid w:val="005142D0"/>
    <w:rsid w:val="00536F68"/>
    <w:rsid w:val="00550AF9"/>
    <w:rsid w:val="00594190"/>
    <w:rsid w:val="005E69A0"/>
    <w:rsid w:val="0060264C"/>
    <w:rsid w:val="006217D3"/>
    <w:rsid w:val="0062387E"/>
    <w:rsid w:val="00646509"/>
    <w:rsid w:val="00656A67"/>
    <w:rsid w:val="0067386E"/>
    <w:rsid w:val="006C43C2"/>
    <w:rsid w:val="006E0B38"/>
    <w:rsid w:val="00712AE0"/>
    <w:rsid w:val="00724DFD"/>
    <w:rsid w:val="007427AC"/>
    <w:rsid w:val="0076224E"/>
    <w:rsid w:val="00776ED6"/>
    <w:rsid w:val="007770A8"/>
    <w:rsid w:val="007778AD"/>
    <w:rsid w:val="00796E52"/>
    <w:rsid w:val="007A3BD3"/>
    <w:rsid w:val="007A7B15"/>
    <w:rsid w:val="007F49C8"/>
    <w:rsid w:val="007F6365"/>
    <w:rsid w:val="00854875"/>
    <w:rsid w:val="00863DDD"/>
    <w:rsid w:val="0086516E"/>
    <w:rsid w:val="00877EA3"/>
    <w:rsid w:val="008C7AB5"/>
    <w:rsid w:val="008E7518"/>
    <w:rsid w:val="008E7BC0"/>
    <w:rsid w:val="008F47AB"/>
    <w:rsid w:val="0091168E"/>
    <w:rsid w:val="00912EDE"/>
    <w:rsid w:val="009236DE"/>
    <w:rsid w:val="00941E3C"/>
    <w:rsid w:val="009502B1"/>
    <w:rsid w:val="00962AE2"/>
    <w:rsid w:val="0097011C"/>
    <w:rsid w:val="00980B9A"/>
    <w:rsid w:val="00982957"/>
    <w:rsid w:val="00983464"/>
    <w:rsid w:val="009A4F4E"/>
    <w:rsid w:val="009C29F6"/>
    <w:rsid w:val="009E3A48"/>
    <w:rsid w:val="009F1363"/>
    <w:rsid w:val="00A33A38"/>
    <w:rsid w:val="00A35FDB"/>
    <w:rsid w:val="00A6632D"/>
    <w:rsid w:val="00AB5447"/>
    <w:rsid w:val="00AE18AD"/>
    <w:rsid w:val="00B06285"/>
    <w:rsid w:val="00B166BD"/>
    <w:rsid w:val="00B2554E"/>
    <w:rsid w:val="00B34355"/>
    <w:rsid w:val="00B51DFF"/>
    <w:rsid w:val="00C04CC7"/>
    <w:rsid w:val="00C16F51"/>
    <w:rsid w:val="00C370A3"/>
    <w:rsid w:val="00C657A3"/>
    <w:rsid w:val="00C77412"/>
    <w:rsid w:val="00C81B67"/>
    <w:rsid w:val="00CB0FC5"/>
    <w:rsid w:val="00CF3D9D"/>
    <w:rsid w:val="00D14718"/>
    <w:rsid w:val="00D2260E"/>
    <w:rsid w:val="00D2502B"/>
    <w:rsid w:val="00D3355A"/>
    <w:rsid w:val="00D40860"/>
    <w:rsid w:val="00D6161E"/>
    <w:rsid w:val="00DC67A9"/>
    <w:rsid w:val="00DD4866"/>
    <w:rsid w:val="00DE02AA"/>
    <w:rsid w:val="00E04754"/>
    <w:rsid w:val="00E2220E"/>
    <w:rsid w:val="00E32FCA"/>
    <w:rsid w:val="00E52465"/>
    <w:rsid w:val="00E74B6E"/>
    <w:rsid w:val="00E873C4"/>
    <w:rsid w:val="00E873E0"/>
    <w:rsid w:val="00EC62CC"/>
    <w:rsid w:val="00EE782B"/>
    <w:rsid w:val="00EF4175"/>
    <w:rsid w:val="00F01988"/>
    <w:rsid w:val="00F2450C"/>
    <w:rsid w:val="00F26E62"/>
    <w:rsid w:val="00F32374"/>
    <w:rsid w:val="00F421B1"/>
    <w:rsid w:val="00F6747C"/>
    <w:rsid w:val="00F909DC"/>
    <w:rsid w:val="00FE03AC"/>
    <w:rsid w:val="00FE1643"/>
    <w:rsid w:val="00FE2682"/>
    <w:rsid w:val="00FE7353"/>
    <w:rsid w:val="00FF5C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65DD"/>
    <w:pPr>
      <w:ind w:left="720"/>
      <w:contextualSpacing/>
    </w:pPr>
  </w:style>
  <w:style w:type="paragraph" w:styleId="BodyText">
    <w:name w:val="Body Text"/>
    <w:basedOn w:val="Normal"/>
    <w:link w:val="BodyTextChar"/>
    <w:semiHidden/>
    <w:unhideWhenUsed/>
    <w:rsid w:val="00EC62CC"/>
    <w:pPr>
      <w:spacing w:after="0" w:line="240" w:lineRule="auto"/>
    </w:pPr>
    <w:rPr>
      <w:rFonts w:ascii="Tahoma" w:eastAsia="Times New Roman" w:hAnsi="Tahoma" w:cs="Tahoma"/>
      <w:sz w:val="28"/>
      <w:szCs w:val="24"/>
    </w:rPr>
  </w:style>
  <w:style w:type="character" w:customStyle="1" w:styleId="BodyTextChar">
    <w:name w:val="Body Text Char"/>
    <w:basedOn w:val="DefaultParagraphFont"/>
    <w:link w:val="BodyText"/>
    <w:semiHidden/>
    <w:rsid w:val="00EC62CC"/>
    <w:rPr>
      <w:rFonts w:ascii="Tahoma" w:eastAsia="Times New Roman" w:hAnsi="Tahoma" w:cs="Tahoma"/>
      <w:sz w:val="28"/>
      <w:szCs w:val="24"/>
    </w:rPr>
  </w:style>
  <w:style w:type="paragraph" w:styleId="BalloonText">
    <w:name w:val="Balloon Text"/>
    <w:basedOn w:val="Normal"/>
    <w:link w:val="BalloonTextChar"/>
    <w:uiPriority w:val="99"/>
    <w:semiHidden/>
    <w:unhideWhenUsed/>
    <w:rsid w:val="004B43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43F9"/>
    <w:rPr>
      <w:rFonts w:ascii="Tahoma" w:hAnsi="Tahoma" w:cs="Tahoma"/>
      <w:sz w:val="16"/>
      <w:szCs w:val="16"/>
    </w:rPr>
  </w:style>
  <w:style w:type="paragraph" w:customStyle="1" w:styleId="Default">
    <w:name w:val="Default"/>
    <w:rsid w:val="005142D0"/>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877EA3"/>
    <w:pPr>
      <w:tabs>
        <w:tab w:val="center" w:pos="4320"/>
        <w:tab w:val="right" w:pos="8640"/>
      </w:tabs>
      <w:spacing w:after="0" w:line="240" w:lineRule="auto"/>
    </w:pPr>
    <w:rPr>
      <w:rFonts w:ascii="Cambria" w:eastAsia="Cambria" w:hAnsi="Cambria" w:cs="Times New Roman"/>
      <w:sz w:val="24"/>
      <w:szCs w:val="24"/>
      <w:lang w:val="en-US"/>
    </w:rPr>
  </w:style>
  <w:style w:type="character" w:customStyle="1" w:styleId="HeaderChar">
    <w:name w:val="Header Char"/>
    <w:basedOn w:val="DefaultParagraphFont"/>
    <w:link w:val="Header"/>
    <w:uiPriority w:val="99"/>
    <w:rsid w:val="00877EA3"/>
    <w:rPr>
      <w:rFonts w:ascii="Cambria" w:eastAsia="Cambria" w:hAnsi="Cambria" w:cs="Times New Roman"/>
      <w:sz w:val="24"/>
      <w:szCs w:val="24"/>
      <w:lang w:val="en-US"/>
    </w:rPr>
  </w:style>
  <w:style w:type="paragraph" w:styleId="Footer">
    <w:name w:val="footer"/>
    <w:basedOn w:val="Normal"/>
    <w:link w:val="FooterChar"/>
    <w:uiPriority w:val="99"/>
    <w:unhideWhenUsed/>
    <w:rsid w:val="00B255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55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65DD"/>
    <w:pPr>
      <w:ind w:left="720"/>
      <w:contextualSpacing/>
    </w:pPr>
  </w:style>
  <w:style w:type="paragraph" w:styleId="BodyText">
    <w:name w:val="Body Text"/>
    <w:basedOn w:val="Normal"/>
    <w:link w:val="BodyTextChar"/>
    <w:semiHidden/>
    <w:unhideWhenUsed/>
    <w:rsid w:val="00EC62CC"/>
    <w:pPr>
      <w:spacing w:after="0" w:line="240" w:lineRule="auto"/>
    </w:pPr>
    <w:rPr>
      <w:rFonts w:ascii="Tahoma" w:eastAsia="Times New Roman" w:hAnsi="Tahoma" w:cs="Tahoma"/>
      <w:sz w:val="28"/>
      <w:szCs w:val="24"/>
    </w:rPr>
  </w:style>
  <w:style w:type="character" w:customStyle="1" w:styleId="BodyTextChar">
    <w:name w:val="Body Text Char"/>
    <w:basedOn w:val="DefaultParagraphFont"/>
    <w:link w:val="BodyText"/>
    <w:semiHidden/>
    <w:rsid w:val="00EC62CC"/>
    <w:rPr>
      <w:rFonts w:ascii="Tahoma" w:eastAsia="Times New Roman" w:hAnsi="Tahoma" w:cs="Tahoma"/>
      <w:sz w:val="28"/>
      <w:szCs w:val="24"/>
    </w:rPr>
  </w:style>
  <w:style w:type="paragraph" w:styleId="BalloonText">
    <w:name w:val="Balloon Text"/>
    <w:basedOn w:val="Normal"/>
    <w:link w:val="BalloonTextChar"/>
    <w:uiPriority w:val="99"/>
    <w:semiHidden/>
    <w:unhideWhenUsed/>
    <w:rsid w:val="004B43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43F9"/>
    <w:rPr>
      <w:rFonts w:ascii="Tahoma" w:hAnsi="Tahoma" w:cs="Tahoma"/>
      <w:sz w:val="16"/>
      <w:szCs w:val="16"/>
    </w:rPr>
  </w:style>
  <w:style w:type="paragraph" w:customStyle="1" w:styleId="Default">
    <w:name w:val="Default"/>
    <w:rsid w:val="005142D0"/>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877EA3"/>
    <w:pPr>
      <w:tabs>
        <w:tab w:val="center" w:pos="4320"/>
        <w:tab w:val="right" w:pos="8640"/>
      </w:tabs>
      <w:spacing w:after="0" w:line="240" w:lineRule="auto"/>
    </w:pPr>
    <w:rPr>
      <w:rFonts w:ascii="Cambria" w:eastAsia="Cambria" w:hAnsi="Cambria" w:cs="Times New Roman"/>
      <w:sz w:val="24"/>
      <w:szCs w:val="24"/>
      <w:lang w:val="en-US"/>
    </w:rPr>
  </w:style>
  <w:style w:type="character" w:customStyle="1" w:styleId="HeaderChar">
    <w:name w:val="Header Char"/>
    <w:basedOn w:val="DefaultParagraphFont"/>
    <w:link w:val="Header"/>
    <w:uiPriority w:val="99"/>
    <w:rsid w:val="00877EA3"/>
    <w:rPr>
      <w:rFonts w:ascii="Cambria" w:eastAsia="Cambria" w:hAnsi="Cambria" w:cs="Times New Roman"/>
      <w:sz w:val="24"/>
      <w:szCs w:val="24"/>
      <w:lang w:val="en-US"/>
    </w:rPr>
  </w:style>
  <w:style w:type="paragraph" w:styleId="Footer">
    <w:name w:val="footer"/>
    <w:basedOn w:val="Normal"/>
    <w:link w:val="FooterChar"/>
    <w:uiPriority w:val="99"/>
    <w:unhideWhenUsed/>
    <w:rsid w:val="00B255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55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711499">
      <w:bodyDiv w:val="1"/>
      <w:marLeft w:val="0"/>
      <w:marRight w:val="0"/>
      <w:marTop w:val="0"/>
      <w:marBottom w:val="0"/>
      <w:divBdr>
        <w:top w:val="none" w:sz="0" w:space="0" w:color="auto"/>
        <w:left w:val="none" w:sz="0" w:space="0" w:color="auto"/>
        <w:bottom w:val="none" w:sz="0" w:space="0" w:color="auto"/>
        <w:right w:val="none" w:sz="0" w:space="0" w:color="auto"/>
      </w:divBdr>
    </w:div>
    <w:div w:id="473060858">
      <w:bodyDiv w:val="1"/>
      <w:marLeft w:val="0"/>
      <w:marRight w:val="0"/>
      <w:marTop w:val="0"/>
      <w:marBottom w:val="0"/>
      <w:divBdr>
        <w:top w:val="none" w:sz="0" w:space="0" w:color="auto"/>
        <w:left w:val="none" w:sz="0" w:space="0" w:color="auto"/>
        <w:bottom w:val="none" w:sz="0" w:space="0" w:color="auto"/>
        <w:right w:val="none" w:sz="0" w:space="0" w:color="auto"/>
      </w:divBdr>
    </w:div>
    <w:div w:id="1009797365">
      <w:bodyDiv w:val="1"/>
      <w:marLeft w:val="0"/>
      <w:marRight w:val="0"/>
      <w:marTop w:val="0"/>
      <w:marBottom w:val="0"/>
      <w:divBdr>
        <w:top w:val="none" w:sz="0" w:space="0" w:color="auto"/>
        <w:left w:val="none" w:sz="0" w:space="0" w:color="auto"/>
        <w:bottom w:val="none" w:sz="0" w:space="0" w:color="auto"/>
        <w:right w:val="none" w:sz="0" w:space="0" w:color="auto"/>
      </w:divBdr>
    </w:div>
    <w:div w:id="1103068972">
      <w:bodyDiv w:val="1"/>
      <w:marLeft w:val="0"/>
      <w:marRight w:val="0"/>
      <w:marTop w:val="0"/>
      <w:marBottom w:val="0"/>
      <w:divBdr>
        <w:top w:val="none" w:sz="0" w:space="0" w:color="auto"/>
        <w:left w:val="none" w:sz="0" w:space="0" w:color="auto"/>
        <w:bottom w:val="none" w:sz="0" w:space="0" w:color="auto"/>
        <w:right w:val="none" w:sz="0" w:space="0" w:color="auto"/>
      </w:divBdr>
    </w:div>
    <w:div w:id="1423185190">
      <w:bodyDiv w:val="1"/>
      <w:marLeft w:val="0"/>
      <w:marRight w:val="0"/>
      <w:marTop w:val="0"/>
      <w:marBottom w:val="0"/>
      <w:divBdr>
        <w:top w:val="none" w:sz="0" w:space="0" w:color="auto"/>
        <w:left w:val="none" w:sz="0" w:space="0" w:color="auto"/>
        <w:bottom w:val="none" w:sz="0" w:space="0" w:color="auto"/>
        <w:right w:val="none" w:sz="0" w:space="0" w:color="auto"/>
      </w:divBdr>
    </w:div>
    <w:div w:id="1473863253">
      <w:bodyDiv w:val="1"/>
      <w:marLeft w:val="0"/>
      <w:marRight w:val="0"/>
      <w:marTop w:val="0"/>
      <w:marBottom w:val="0"/>
      <w:divBdr>
        <w:top w:val="none" w:sz="0" w:space="0" w:color="auto"/>
        <w:left w:val="none" w:sz="0" w:space="0" w:color="auto"/>
        <w:bottom w:val="none" w:sz="0" w:space="0" w:color="auto"/>
        <w:right w:val="none" w:sz="0" w:space="0" w:color="auto"/>
      </w:divBdr>
    </w:div>
    <w:div w:id="1708482028">
      <w:bodyDiv w:val="1"/>
      <w:marLeft w:val="0"/>
      <w:marRight w:val="0"/>
      <w:marTop w:val="0"/>
      <w:marBottom w:val="0"/>
      <w:divBdr>
        <w:top w:val="none" w:sz="0" w:space="0" w:color="auto"/>
        <w:left w:val="none" w:sz="0" w:space="0" w:color="auto"/>
        <w:bottom w:val="none" w:sz="0" w:space="0" w:color="auto"/>
        <w:right w:val="none" w:sz="0" w:space="0" w:color="auto"/>
      </w:divBdr>
    </w:div>
    <w:div w:id="1957253592">
      <w:bodyDiv w:val="1"/>
      <w:marLeft w:val="0"/>
      <w:marRight w:val="0"/>
      <w:marTop w:val="0"/>
      <w:marBottom w:val="0"/>
      <w:divBdr>
        <w:top w:val="none" w:sz="0" w:space="0" w:color="auto"/>
        <w:left w:val="none" w:sz="0" w:space="0" w:color="auto"/>
        <w:bottom w:val="none" w:sz="0" w:space="0" w:color="auto"/>
        <w:right w:val="none" w:sz="0" w:space="0" w:color="auto"/>
      </w:divBdr>
    </w:div>
    <w:div w:id="2120374875">
      <w:bodyDiv w:val="1"/>
      <w:marLeft w:val="0"/>
      <w:marRight w:val="0"/>
      <w:marTop w:val="0"/>
      <w:marBottom w:val="0"/>
      <w:divBdr>
        <w:top w:val="none" w:sz="0" w:space="0" w:color="auto"/>
        <w:left w:val="none" w:sz="0" w:space="0" w:color="auto"/>
        <w:bottom w:val="none" w:sz="0" w:space="0" w:color="auto"/>
        <w:right w:val="none" w:sz="0" w:space="0" w:color="auto"/>
      </w:divBdr>
      <w:divsChild>
        <w:div w:id="244998084">
          <w:marLeft w:val="360"/>
          <w:marRight w:val="0"/>
          <w:marTop w:val="280"/>
          <w:marBottom w:val="0"/>
          <w:divBdr>
            <w:top w:val="none" w:sz="0" w:space="0" w:color="auto"/>
            <w:left w:val="none" w:sz="0" w:space="0" w:color="auto"/>
            <w:bottom w:val="none" w:sz="0" w:space="0" w:color="auto"/>
            <w:right w:val="none" w:sz="0" w:space="0" w:color="auto"/>
          </w:divBdr>
        </w:div>
        <w:div w:id="637106266">
          <w:marLeft w:val="360"/>
          <w:marRight w:val="0"/>
          <w:marTop w:val="280"/>
          <w:marBottom w:val="0"/>
          <w:divBdr>
            <w:top w:val="none" w:sz="0" w:space="0" w:color="auto"/>
            <w:left w:val="none" w:sz="0" w:space="0" w:color="auto"/>
            <w:bottom w:val="none" w:sz="0" w:space="0" w:color="auto"/>
            <w:right w:val="none" w:sz="0" w:space="0" w:color="auto"/>
          </w:divBdr>
        </w:div>
        <w:div w:id="2130471005">
          <w:marLeft w:val="360"/>
          <w:marRight w:val="0"/>
          <w:marTop w:val="280"/>
          <w:marBottom w:val="0"/>
          <w:divBdr>
            <w:top w:val="none" w:sz="0" w:space="0" w:color="auto"/>
            <w:left w:val="none" w:sz="0" w:space="0" w:color="auto"/>
            <w:bottom w:val="none" w:sz="0" w:space="0" w:color="auto"/>
            <w:right w:val="none" w:sz="0" w:space="0" w:color="auto"/>
          </w:divBdr>
        </w:div>
        <w:div w:id="222522357">
          <w:marLeft w:val="360"/>
          <w:marRight w:val="0"/>
          <w:marTop w:val="280"/>
          <w:marBottom w:val="0"/>
          <w:divBdr>
            <w:top w:val="none" w:sz="0" w:space="0" w:color="auto"/>
            <w:left w:val="none" w:sz="0" w:space="0" w:color="auto"/>
            <w:bottom w:val="none" w:sz="0" w:space="0" w:color="auto"/>
            <w:right w:val="none" w:sz="0" w:space="0" w:color="auto"/>
          </w:divBdr>
        </w:div>
        <w:div w:id="1859735728">
          <w:marLeft w:val="360"/>
          <w:marRight w:val="0"/>
          <w:marTop w:val="2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0/15/section/6"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1989</Words>
  <Characters>11340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13303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Eamonn</dc:creator>
  <cp:lastModifiedBy>Windows User</cp:lastModifiedBy>
  <cp:revision>4</cp:revision>
  <cp:lastPrinted>2014-06-02T08:02:00Z</cp:lastPrinted>
  <dcterms:created xsi:type="dcterms:W3CDTF">2019-02-19T14:51:00Z</dcterms:created>
  <dcterms:modified xsi:type="dcterms:W3CDTF">2019-02-19T14:51:00Z</dcterms:modified>
</cp:coreProperties>
</file>